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CF" w:rsidRDefault="009A77CF" w:rsidP="00426F7B">
      <w:pPr>
        <w:pStyle w:val="Nadpis2"/>
      </w:pPr>
    </w:p>
    <w:p w:rsidR="009A77CF" w:rsidRDefault="009A77CF" w:rsidP="009A77CF">
      <w:pPr>
        <w:jc w:val="center"/>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Pr="00A44A16" w:rsidRDefault="00D32C87" w:rsidP="009A77CF">
      <w:pPr>
        <w:pStyle w:val="Nadpis1"/>
        <w:jc w:val="center"/>
        <w:rPr>
          <w:b/>
          <w:bCs/>
          <w:spacing w:val="40"/>
          <w:sz w:val="52"/>
          <w:szCs w:val="52"/>
        </w:rPr>
      </w:pPr>
      <w:r w:rsidRPr="00A44A16">
        <w:rPr>
          <w:b/>
          <w:bCs/>
          <w:spacing w:val="40"/>
          <w:sz w:val="52"/>
          <w:szCs w:val="52"/>
        </w:rPr>
        <w:t>VÝROČNÍ ZPRÁVA 201</w:t>
      </w:r>
      <w:r w:rsidR="0023236B" w:rsidRPr="00A44A16">
        <w:rPr>
          <w:b/>
          <w:bCs/>
          <w:spacing w:val="40"/>
          <w:sz w:val="52"/>
          <w:szCs w:val="52"/>
        </w:rPr>
        <w:t>4</w:t>
      </w:r>
    </w:p>
    <w:p w:rsidR="009A77CF" w:rsidRPr="00A44A16" w:rsidRDefault="009A77CF" w:rsidP="009A77CF">
      <w:pPr>
        <w:jc w:val="both"/>
        <w:rPr>
          <w:sz w:val="24"/>
          <w:szCs w:val="24"/>
        </w:rPr>
      </w:pPr>
    </w:p>
    <w:p w:rsidR="009A77CF" w:rsidRPr="00A44A16" w:rsidRDefault="009A77CF" w:rsidP="009A77CF">
      <w:pPr>
        <w:jc w:val="both"/>
        <w:rPr>
          <w:sz w:val="24"/>
          <w:szCs w:val="24"/>
        </w:rPr>
      </w:pPr>
    </w:p>
    <w:p w:rsidR="009A77CF" w:rsidRPr="00A44A16" w:rsidRDefault="009A77CF" w:rsidP="009A77CF">
      <w:pPr>
        <w:pStyle w:val="Nadpis3"/>
        <w:rPr>
          <w:sz w:val="36"/>
          <w:szCs w:val="36"/>
        </w:rPr>
      </w:pPr>
      <w:r w:rsidRPr="00A44A16">
        <w:rPr>
          <w:sz w:val="36"/>
          <w:szCs w:val="36"/>
        </w:rPr>
        <w:t>Centrum AMAVET - Junior Brno</w:t>
      </w:r>
    </w:p>
    <w:p w:rsidR="009A77CF" w:rsidRPr="00A44A16" w:rsidRDefault="009A77CF" w:rsidP="009A77CF">
      <w:pPr>
        <w:jc w:val="center"/>
        <w:rPr>
          <w:b/>
          <w:bCs/>
          <w:sz w:val="24"/>
          <w:szCs w:val="24"/>
        </w:rPr>
      </w:pPr>
    </w:p>
    <w:p w:rsidR="009A77CF" w:rsidRPr="00A44A16" w:rsidRDefault="009A77CF" w:rsidP="009A77CF">
      <w:pPr>
        <w:jc w:val="center"/>
        <w:rPr>
          <w:b/>
          <w:bCs/>
          <w:sz w:val="24"/>
          <w:szCs w:val="24"/>
        </w:rPr>
      </w:pPr>
      <w:r w:rsidRPr="00A44A16">
        <w:rPr>
          <w:b/>
          <w:bCs/>
          <w:sz w:val="24"/>
          <w:szCs w:val="24"/>
        </w:rPr>
        <w:t>Cacovická 6, 614 00 Brno</w:t>
      </w:r>
    </w:p>
    <w:p w:rsidR="00753EDF" w:rsidRPr="00A44A16" w:rsidRDefault="009A77CF" w:rsidP="00753EDF">
      <w:pPr>
        <w:pStyle w:val="Nadpis2"/>
        <w:rPr>
          <w:sz w:val="24"/>
          <w:szCs w:val="24"/>
        </w:rPr>
      </w:pPr>
      <w:r w:rsidRPr="00A44A16">
        <w:rPr>
          <w:sz w:val="24"/>
          <w:szCs w:val="24"/>
        </w:rPr>
        <w:t>Česká republika</w:t>
      </w:r>
    </w:p>
    <w:p w:rsidR="00753EDF" w:rsidRPr="00A44A16" w:rsidRDefault="00753EDF">
      <w:pPr>
        <w:autoSpaceDE/>
        <w:autoSpaceDN/>
        <w:spacing w:after="200" w:line="276" w:lineRule="auto"/>
        <w:rPr>
          <w:b/>
          <w:bCs/>
          <w:sz w:val="24"/>
          <w:szCs w:val="24"/>
        </w:rPr>
      </w:pPr>
      <w:r w:rsidRPr="00A44A16">
        <w:rPr>
          <w:sz w:val="24"/>
          <w:szCs w:val="24"/>
        </w:rPr>
        <w:br w:type="page"/>
      </w:r>
    </w:p>
    <w:p w:rsidR="00753EDF" w:rsidRPr="00A44A16" w:rsidRDefault="00753EDF" w:rsidP="00753EDF">
      <w:pPr>
        <w:pStyle w:val="Nadpis2"/>
      </w:pPr>
      <w:r w:rsidRPr="00A44A16">
        <w:lastRenderedPageBreak/>
        <w:t>Obsah:</w:t>
      </w:r>
    </w:p>
    <w:p w:rsidR="00753EDF" w:rsidRPr="00A44A16" w:rsidRDefault="00753EDF" w:rsidP="00753EDF"/>
    <w:p w:rsidR="00753EDF" w:rsidRPr="00A44A16" w:rsidRDefault="00753EDF" w:rsidP="002C3847">
      <w:pPr>
        <w:pStyle w:val="Nadpis2"/>
        <w:jc w:val="left"/>
      </w:pPr>
      <w:r w:rsidRPr="00A44A16">
        <w:t>Slovo úvodem</w:t>
      </w:r>
      <w:r w:rsidR="005413C8" w:rsidRPr="00A44A16">
        <w:t xml:space="preserve"> </w:t>
      </w:r>
      <w:r w:rsidR="00E21327" w:rsidRPr="00A44A16">
        <w:t>……………….…………………………………</w:t>
      </w:r>
      <w:proofErr w:type="gramStart"/>
      <w:r w:rsidR="00E21327" w:rsidRPr="00A44A16">
        <w:t>…...</w:t>
      </w:r>
      <w:r w:rsidR="00E21327" w:rsidRPr="00A44A16">
        <w:tab/>
        <w:t xml:space="preserve">  </w:t>
      </w:r>
      <w:r w:rsidRPr="00A44A16">
        <w:t>strana</w:t>
      </w:r>
      <w:proofErr w:type="gramEnd"/>
      <w:r w:rsidRPr="00A44A16">
        <w:t xml:space="preserve"> </w:t>
      </w:r>
      <w:r w:rsidR="00A44A16" w:rsidRPr="00A44A16">
        <w:t>X</w:t>
      </w:r>
    </w:p>
    <w:p w:rsidR="00753EDF" w:rsidRPr="00A44A16" w:rsidRDefault="00753EDF" w:rsidP="002C3847">
      <w:pPr>
        <w:pStyle w:val="Nadpis2"/>
        <w:jc w:val="left"/>
      </w:pPr>
    </w:p>
    <w:p w:rsidR="00753EDF" w:rsidRPr="00A44A16" w:rsidRDefault="00753EDF" w:rsidP="002C3847">
      <w:pPr>
        <w:pStyle w:val="Nadpis2"/>
        <w:jc w:val="left"/>
      </w:pPr>
      <w:r w:rsidRPr="00A44A16">
        <w:t>Poslání a cíle</w:t>
      </w:r>
      <w:r w:rsidR="005D6CCD" w:rsidRPr="00A44A16">
        <w:t xml:space="preserve"> ………………………………………</w:t>
      </w:r>
      <w:r w:rsidRPr="00A44A16">
        <w:t>………</w:t>
      </w:r>
      <w:r w:rsidR="005D6CCD" w:rsidRPr="00A44A16">
        <w:t>….</w:t>
      </w:r>
      <w:r w:rsidRPr="00A44A16">
        <w:t>……</w:t>
      </w:r>
      <w:r w:rsidR="00E21327" w:rsidRPr="00A44A16">
        <w:t xml:space="preserve">. </w:t>
      </w:r>
      <w:r w:rsidR="00E21327" w:rsidRPr="00A44A16">
        <w:tab/>
        <w:t xml:space="preserve">  </w:t>
      </w:r>
      <w:r w:rsidRPr="00A44A16">
        <w:t xml:space="preserve">strana </w:t>
      </w:r>
      <w:r w:rsidR="00A44A16" w:rsidRPr="00A44A16">
        <w:t>X</w:t>
      </w:r>
    </w:p>
    <w:p w:rsidR="00753EDF" w:rsidRPr="00A44A16" w:rsidRDefault="00753EDF" w:rsidP="002C3847">
      <w:pPr>
        <w:pStyle w:val="Nadpis2"/>
        <w:jc w:val="left"/>
      </w:pPr>
    </w:p>
    <w:p w:rsidR="00753EDF" w:rsidRPr="00A44A16" w:rsidRDefault="002C3847" w:rsidP="002C3847">
      <w:pPr>
        <w:pStyle w:val="Nadpis2"/>
        <w:jc w:val="left"/>
      </w:pPr>
      <w:r w:rsidRPr="00A44A16">
        <w:t>Činnost v roce 201</w:t>
      </w:r>
      <w:r w:rsidR="00A44A16" w:rsidRPr="00A44A16">
        <w:t>4</w:t>
      </w:r>
      <w:r w:rsidR="005D6CCD" w:rsidRPr="00A44A16">
        <w:t xml:space="preserve"> </w:t>
      </w:r>
      <w:r w:rsidRPr="00A44A16">
        <w:t>…</w:t>
      </w:r>
      <w:r w:rsidR="005D6CCD" w:rsidRPr="00A44A16">
        <w:t>…………………….</w:t>
      </w:r>
      <w:r w:rsidRPr="00A44A16">
        <w:t>…….………….……</w:t>
      </w:r>
      <w:r w:rsidR="00E21327" w:rsidRPr="00A44A16">
        <w:t>…</w:t>
      </w:r>
      <w:r w:rsidRPr="00A44A16">
        <w:t xml:space="preserve"> </w:t>
      </w:r>
      <w:r w:rsidR="00E21327" w:rsidRPr="00A44A16">
        <w:tab/>
        <w:t xml:space="preserve">  </w:t>
      </w:r>
      <w:r w:rsidRPr="00A44A16">
        <w:t xml:space="preserve">strana </w:t>
      </w:r>
      <w:r w:rsidR="00A44A16" w:rsidRPr="00A44A16">
        <w:t>X</w:t>
      </w:r>
    </w:p>
    <w:p w:rsidR="002C3847" w:rsidRPr="00A44A16" w:rsidRDefault="002C3847" w:rsidP="002C3847">
      <w:pPr>
        <w:pStyle w:val="Nadpis2"/>
        <w:jc w:val="left"/>
      </w:pPr>
    </w:p>
    <w:p w:rsidR="002C3847" w:rsidRPr="00A44A16" w:rsidRDefault="005D6CCD" w:rsidP="002C3847">
      <w:pPr>
        <w:pStyle w:val="Nadpis2"/>
        <w:jc w:val="left"/>
      </w:pPr>
      <w:r w:rsidRPr="00A44A16">
        <w:t xml:space="preserve">Zájmová </w:t>
      </w:r>
      <w:r w:rsidR="002C3847" w:rsidRPr="00A44A16">
        <w:t>činnost v roce 201</w:t>
      </w:r>
      <w:r w:rsidR="00A44A16" w:rsidRPr="00A44A16">
        <w:t>4</w:t>
      </w:r>
      <w:r w:rsidRPr="00A44A16">
        <w:t xml:space="preserve"> …………………</w:t>
      </w:r>
      <w:r w:rsidR="002C3847" w:rsidRPr="00A44A16">
        <w:t>…………</w:t>
      </w:r>
      <w:proofErr w:type="gramStart"/>
      <w:r w:rsidR="002C3847" w:rsidRPr="00A44A16">
        <w:t>…..…</w:t>
      </w:r>
      <w:proofErr w:type="gramEnd"/>
      <w:r w:rsidR="002C3847" w:rsidRPr="00A44A16">
        <w:t>…</w:t>
      </w:r>
      <w:r w:rsidR="00E21327" w:rsidRPr="00A44A16">
        <w:t>.</w:t>
      </w:r>
      <w:r w:rsidR="00E21327" w:rsidRPr="00A44A16">
        <w:tab/>
        <w:t xml:space="preserve">  </w:t>
      </w:r>
      <w:r w:rsidR="002C3847" w:rsidRPr="00A44A16">
        <w:t xml:space="preserve">strana </w:t>
      </w:r>
      <w:r w:rsidR="00A44A16" w:rsidRPr="00A44A16">
        <w:t>X</w:t>
      </w:r>
    </w:p>
    <w:p w:rsidR="002C3847" w:rsidRPr="00A44A16" w:rsidRDefault="002C3847" w:rsidP="002C3847">
      <w:pPr>
        <w:pStyle w:val="Nadpis2"/>
        <w:jc w:val="left"/>
      </w:pPr>
    </w:p>
    <w:p w:rsidR="002C3847" w:rsidRPr="00A44A16" w:rsidRDefault="002C3847" w:rsidP="002C3847">
      <w:pPr>
        <w:pStyle w:val="Nadpis2"/>
        <w:jc w:val="left"/>
      </w:pPr>
      <w:r w:rsidRPr="00A44A16">
        <w:t>Výukové programy v roce 201</w:t>
      </w:r>
      <w:r w:rsidR="00A44A16" w:rsidRPr="00A44A16">
        <w:t>4</w:t>
      </w:r>
      <w:r w:rsidR="005D6CCD" w:rsidRPr="00A44A16">
        <w:t xml:space="preserve"> ……………</w:t>
      </w:r>
      <w:r w:rsidR="00E21327" w:rsidRPr="00A44A16">
        <w:t>…………………</w:t>
      </w:r>
      <w:proofErr w:type="gramStart"/>
      <w:r w:rsidR="00E21327" w:rsidRPr="00A44A16">
        <w:t>…..</w:t>
      </w:r>
      <w:r w:rsidR="00E21327" w:rsidRPr="00A44A16">
        <w:tab/>
      </w:r>
      <w:r w:rsidR="00A44A16" w:rsidRPr="00A44A16">
        <w:t>strana</w:t>
      </w:r>
      <w:proofErr w:type="gramEnd"/>
      <w:r w:rsidR="00A44A16" w:rsidRPr="00A44A16">
        <w:t xml:space="preserve"> XX</w:t>
      </w:r>
    </w:p>
    <w:p w:rsidR="002C3847" w:rsidRPr="00A44A16" w:rsidRDefault="002C3847" w:rsidP="002C3847">
      <w:pPr>
        <w:pStyle w:val="Nadpis2"/>
        <w:jc w:val="left"/>
      </w:pPr>
    </w:p>
    <w:p w:rsidR="002C3847" w:rsidRPr="00A44A16" w:rsidRDefault="002C3847" w:rsidP="002C3847">
      <w:pPr>
        <w:pStyle w:val="Nadpis2"/>
        <w:jc w:val="left"/>
      </w:pPr>
      <w:r w:rsidRPr="00A44A16">
        <w:t>Hospodaření v roce 201</w:t>
      </w:r>
      <w:r w:rsidR="00A44A16" w:rsidRPr="00A44A16">
        <w:t>4</w:t>
      </w:r>
      <w:r w:rsidR="005D6CCD" w:rsidRPr="00A44A16">
        <w:t xml:space="preserve"> </w:t>
      </w:r>
      <w:r w:rsidRPr="00A44A16">
        <w:t>…</w:t>
      </w:r>
      <w:r w:rsidR="005D6CCD" w:rsidRPr="00A44A16">
        <w:t>……………….</w:t>
      </w:r>
      <w:r w:rsidRPr="00A44A16">
        <w:t>…………………</w:t>
      </w:r>
      <w:proofErr w:type="gramStart"/>
      <w:r w:rsidRPr="00A44A16">
        <w:t>…</w:t>
      </w:r>
      <w:r w:rsidR="00E21327" w:rsidRPr="00A44A16">
        <w:t>.</w:t>
      </w:r>
      <w:r w:rsidR="004365F1" w:rsidRPr="00A44A16">
        <w:t>.</w:t>
      </w:r>
      <w:r w:rsidRPr="00A44A16">
        <w:t>.</w:t>
      </w:r>
      <w:r w:rsidR="00E21327" w:rsidRPr="00A44A16">
        <w:t>.</w:t>
      </w:r>
      <w:r w:rsidRPr="00A44A16">
        <w:t xml:space="preserve"> </w:t>
      </w:r>
      <w:r w:rsidR="00E21327" w:rsidRPr="00A44A16">
        <w:tab/>
      </w:r>
      <w:r w:rsidR="00A44A16" w:rsidRPr="00A44A16">
        <w:t>strana</w:t>
      </w:r>
      <w:proofErr w:type="gramEnd"/>
      <w:r w:rsidR="00A44A16" w:rsidRPr="00A44A16">
        <w:t xml:space="preserve"> XX</w:t>
      </w:r>
    </w:p>
    <w:p w:rsidR="002C3847" w:rsidRPr="00A44A16" w:rsidRDefault="002C3847" w:rsidP="002C3847">
      <w:pPr>
        <w:pStyle w:val="Nadpis2"/>
        <w:jc w:val="left"/>
      </w:pPr>
    </w:p>
    <w:p w:rsidR="009A77CF" w:rsidRPr="00A44A16" w:rsidRDefault="004365F1" w:rsidP="002C3847">
      <w:pPr>
        <w:pStyle w:val="Nadpis2"/>
        <w:jc w:val="left"/>
        <w:rPr>
          <w:sz w:val="32"/>
          <w:szCs w:val="32"/>
        </w:rPr>
      </w:pPr>
      <w:r w:rsidRPr="00A44A16">
        <w:t xml:space="preserve">Slovo na závěr </w:t>
      </w:r>
      <w:proofErr w:type="gramStart"/>
      <w:r w:rsidR="005D6CCD" w:rsidRPr="00A44A16">
        <w:t>…..</w:t>
      </w:r>
      <w:r w:rsidRPr="00A44A16">
        <w:t>…</w:t>
      </w:r>
      <w:proofErr w:type="gramEnd"/>
      <w:r w:rsidRPr="00A44A16">
        <w:t xml:space="preserve">……………….….….….….….….….….…… </w:t>
      </w:r>
      <w:r w:rsidR="00E21327" w:rsidRPr="00A44A16">
        <w:tab/>
        <w:t xml:space="preserve"> </w:t>
      </w:r>
      <w:proofErr w:type="spellStart"/>
      <w:r w:rsidR="00A44A16" w:rsidRPr="00A44A16">
        <w:t>stranaXX</w:t>
      </w:r>
      <w:proofErr w:type="spellEnd"/>
      <w:r w:rsidR="009A77CF" w:rsidRPr="00A44A16">
        <w:br w:type="page"/>
      </w:r>
      <w:r w:rsidR="009A77CF" w:rsidRPr="00A44A16">
        <w:rPr>
          <w:sz w:val="32"/>
          <w:szCs w:val="32"/>
        </w:rPr>
        <w:lastRenderedPageBreak/>
        <w:t>Slovo na úvod</w:t>
      </w:r>
    </w:p>
    <w:p w:rsidR="0023236B" w:rsidRPr="00A44A16" w:rsidRDefault="001759EB" w:rsidP="001759EB">
      <w:pPr>
        <w:jc w:val="both"/>
        <w:rPr>
          <w:sz w:val="24"/>
        </w:rPr>
      </w:pPr>
      <w:r w:rsidRPr="00A44A16">
        <w:rPr>
          <w:sz w:val="24"/>
        </w:rPr>
        <w:t xml:space="preserve">  </w:t>
      </w:r>
      <w:r w:rsidR="0023236B" w:rsidRPr="00A44A16">
        <w:rPr>
          <w:sz w:val="24"/>
        </w:rPr>
        <w:t xml:space="preserve">Je před námi nový rok, rok 2015. Než se však do něj s chutí zakousneme a než poznáme, jaké ty příchutě si pro nás vůbec nachystal, připomeňme si nejdříve uplynulý rok, </w:t>
      </w:r>
      <w:r w:rsidR="00A44A16" w:rsidRPr="00A44A16">
        <w:rPr>
          <w:sz w:val="24"/>
        </w:rPr>
        <w:t>všechny hlavní i vedlejší chody, které nám přichystal</w:t>
      </w:r>
      <w:r w:rsidR="0023236B" w:rsidRPr="00A44A16">
        <w:rPr>
          <w:sz w:val="24"/>
        </w:rPr>
        <w:t>.</w:t>
      </w:r>
    </w:p>
    <w:p w:rsidR="0023236B" w:rsidRPr="00A44A16" w:rsidRDefault="001759EB" w:rsidP="0023236B">
      <w:pPr>
        <w:jc w:val="both"/>
        <w:rPr>
          <w:sz w:val="24"/>
        </w:rPr>
      </w:pPr>
      <w:r w:rsidRPr="00A44A16">
        <w:rPr>
          <w:sz w:val="24"/>
        </w:rPr>
        <w:t xml:space="preserve">  </w:t>
      </w:r>
      <w:r w:rsidR="0023236B" w:rsidRPr="00A44A16">
        <w:rPr>
          <w:sz w:val="24"/>
        </w:rPr>
        <w:t xml:space="preserve">V rámci svých běžných činností Centrum AMAVET - Junior Brno (dále jen Centrum) pokračovalo ve své primární činnosti, tj. vyhledávání a práce s talentovanou mládeží na poli vědy a techniky. K zajištění této aktivity Centrum otevřelo množství zájmových kroužků pro děti i mládež a to především se zaměřením na robotiku, programování a práci s počítačovou grafikou a animacemi. Významnou součástí této práce byla i organizace regionálního kola soutěže EXPO Science AMAVET, která se zaměřuje na </w:t>
      </w:r>
      <w:r w:rsidR="00D30A6A" w:rsidRPr="00A44A16">
        <w:rPr>
          <w:sz w:val="24"/>
        </w:rPr>
        <w:t>projekty středoškolské mládeže právě v oblasti vědy, techniky a výzkumu. Tato soutěž jako každý rok umožnila nejlepším řešitelům středoškolským a gymnazijním projektům postoupit do národního finále, kde se naši řešitelé utkali s ostatními žáky naší republiky</w:t>
      </w:r>
      <w:r w:rsidR="00A94E94" w:rsidRPr="00A44A16">
        <w:rPr>
          <w:sz w:val="24"/>
        </w:rPr>
        <w:t>. Vítězové národního finále pokračovali na velké celosvětové soutěže INTEL ISEF a I-</w:t>
      </w:r>
      <w:proofErr w:type="spellStart"/>
      <w:r w:rsidR="00A94E94" w:rsidRPr="00A44A16">
        <w:rPr>
          <w:sz w:val="24"/>
        </w:rPr>
        <w:t>Sweep</w:t>
      </w:r>
      <w:proofErr w:type="spellEnd"/>
      <w:r w:rsidR="00A94E94" w:rsidRPr="00A44A16">
        <w:rPr>
          <w:sz w:val="24"/>
        </w:rPr>
        <w:t>.</w:t>
      </w:r>
    </w:p>
    <w:p w:rsidR="00A94E94" w:rsidRPr="00A44A16" w:rsidRDefault="001759EB" w:rsidP="0023236B">
      <w:pPr>
        <w:jc w:val="both"/>
        <w:rPr>
          <w:sz w:val="24"/>
        </w:rPr>
      </w:pPr>
      <w:r w:rsidRPr="00A44A16">
        <w:rPr>
          <w:sz w:val="24"/>
        </w:rPr>
        <w:t xml:space="preserve">  </w:t>
      </w:r>
      <w:r w:rsidR="00A94E94" w:rsidRPr="00A44A16">
        <w:rPr>
          <w:sz w:val="24"/>
        </w:rPr>
        <w:t>Stejně jako v předchozích letech i v roce 2014 se Centrum významně angažovalo v oblasti dopravní výchovy a prevence u dětí základních škol a to s využitím výukových programů dopravní výchovy, speciálních přednášek/výukových programů zaměřených na prevenci běžných úrazů a krizových situací a bezpečnosti při využívání internetu a moderních komunikačních technologií. Tyto programy se dočkaly náležité pozornosti škol i dětí ve značné míře a to, že se programy ujaly</w:t>
      </w:r>
      <w:r w:rsidR="00A44A16" w:rsidRPr="00A44A16">
        <w:rPr>
          <w:sz w:val="24"/>
        </w:rPr>
        <w:t>,</w:t>
      </w:r>
      <w:r w:rsidR="00A94E94" w:rsidRPr="00A44A16">
        <w:rPr>
          <w:sz w:val="24"/>
        </w:rPr>
        <w:t xml:space="preserve"> dokazuje opakovaná návštěvnost a hlavně vyšší množství objednaných a uskutečněných programů. Některé školy také využily naší nabídky objednat si lektora programu přímo k sobě na budovu, což</w:t>
      </w:r>
      <w:r w:rsidR="00896728" w:rsidRPr="00A44A16">
        <w:rPr>
          <w:sz w:val="24"/>
        </w:rPr>
        <w:t xml:space="preserve"> pro ně</w:t>
      </w:r>
      <w:r w:rsidR="00A94E94" w:rsidRPr="00A44A16">
        <w:rPr>
          <w:sz w:val="24"/>
        </w:rPr>
        <w:t xml:space="preserve"> mělo tu výhodu, že děti absolvovaly program ve svém známém prostředí</w:t>
      </w:r>
      <w:r w:rsidR="00896728" w:rsidRPr="00A44A16">
        <w:rPr>
          <w:sz w:val="24"/>
        </w:rPr>
        <w:t xml:space="preserve"> a odpadla nutnost cestování po Brně a pro nás tu výhodu, že jsme v průběhu jednoho dne odučili více než jenom dvě třídy, které bychom zvládli u nás na Cacovické.</w:t>
      </w:r>
    </w:p>
    <w:p w:rsidR="00896728" w:rsidRPr="00A44A16" w:rsidRDefault="001759EB" w:rsidP="0023236B">
      <w:pPr>
        <w:jc w:val="both"/>
        <w:rPr>
          <w:sz w:val="24"/>
        </w:rPr>
      </w:pPr>
      <w:r w:rsidRPr="00A44A16">
        <w:rPr>
          <w:sz w:val="24"/>
        </w:rPr>
        <w:t xml:space="preserve">  </w:t>
      </w:r>
      <w:r w:rsidR="00896728" w:rsidRPr="00A44A16">
        <w:rPr>
          <w:sz w:val="24"/>
        </w:rPr>
        <w:t xml:space="preserve">Z vlastních akcí a činností za rok 2014 stojí za vyzdvižení kromě soutěže EXPO Science AMAVET také podíl na organizaci okresního kola dopravní soutěže mladých cyklistů. Tato soutěž pod gescí Ministerstva dopravy má za cíl ověřit a zúročit znalostí žáků 4. až 9. tříd v oblasti znalosti dopravních pravidel, orientace v provozu, zručnosti při jízdě na cyklistickém kole a nezbytné první pomoci. Dále Centrum </w:t>
      </w:r>
      <w:r w:rsidRPr="00A44A16">
        <w:rPr>
          <w:sz w:val="24"/>
        </w:rPr>
        <w:t>pořádalo akce pro děti i veřejnost pod názvy Bezpečně na hřišti i na silnici a Body pro bezpečnost dětí. Tyto akce proběhly ve spolupráci s kanceláří Brno Zdravé město a byly součásti celostátních kampaní Brněnské dny bez úrazu a Evropský týden mobility.</w:t>
      </w:r>
    </w:p>
    <w:p w:rsidR="001759EB" w:rsidRPr="00A44A16" w:rsidRDefault="001759EB" w:rsidP="0023236B">
      <w:pPr>
        <w:jc w:val="both"/>
        <w:rPr>
          <w:sz w:val="24"/>
        </w:rPr>
      </w:pPr>
      <w:r w:rsidRPr="00A44A16">
        <w:rPr>
          <w:sz w:val="24"/>
        </w:rPr>
        <w:t xml:space="preserve">  Další významnou složkou naší práce v uplynulém roce byly příměstské tábory, jednalo se v tomto případě o speciální příměstský tábor o jarních prázdninách nazvaný Černá díra, který byl tematicky zaměřený na sci-fi a fantastiku. Toto téma se mezi dětmi ujalo a tábor byl naplněn přes svou zamýšlenou kapacitu. Letní tábory si nevedly o nic hůře. Všechny vyhlášené termíny jsme obsadily a množství dětí za léto příjemně překonalo naše očekávání.</w:t>
      </w:r>
      <w:r w:rsidR="006B07A6" w:rsidRPr="00A44A16">
        <w:rPr>
          <w:sz w:val="24"/>
        </w:rPr>
        <w:t xml:space="preserve"> Součástí jarního i letních příměstských táborů byla soutěž v dopravní výchově pod názvem Dopravkový osmiboj. Tato soutěž umožnila dětem prověřit vlastní znalost dopravních pravidel a umožnila jim vyhrát upomínkové předměty a retro</w:t>
      </w:r>
      <w:r w:rsidR="00A44A16">
        <w:rPr>
          <w:sz w:val="24"/>
        </w:rPr>
        <w:t>-</w:t>
      </w:r>
      <w:r w:rsidR="006B07A6" w:rsidRPr="00A44A16">
        <w:rPr>
          <w:sz w:val="24"/>
        </w:rPr>
        <w:t>reflexní materiály pro každodenní život.</w:t>
      </w:r>
    </w:p>
    <w:p w:rsidR="00896728" w:rsidRPr="00A44A16" w:rsidRDefault="001759EB" w:rsidP="0023236B">
      <w:pPr>
        <w:jc w:val="both"/>
        <w:rPr>
          <w:sz w:val="24"/>
        </w:rPr>
      </w:pPr>
      <w:r w:rsidRPr="00A44A16">
        <w:rPr>
          <w:sz w:val="24"/>
        </w:rPr>
        <w:t xml:space="preserve">  </w:t>
      </w:r>
      <w:r w:rsidR="00896728" w:rsidRPr="00A44A16">
        <w:rPr>
          <w:sz w:val="24"/>
        </w:rPr>
        <w:t>Rok 2014 také započal již třetí rok, kdy Centrum působí na krajské úrovni v pozici koordinátora činností agentury BESIP zaměřené na bezpečnost v silničním provozu. Tak jako v předchozích letech i letos tato jedinečná pozice přinesla Centru kontakty a zkušenosti, které můžeme využívat při naší vlastní snaze při vzdělávání dětí v oblastech dopravní výchovy a prevence.</w:t>
      </w:r>
    </w:p>
    <w:p w:rsidR="0023236B" w:rsidRPr="00A44A16" w:rsidRDefault="0023236B" w:rsidP="0023236B">
      <w:pPr>
        <w:jc w:val="both"/>
        <w:rPr>
          <w:sz w:val="24"/>
        </w:rPr>
      </w:pPr>
    </w:p>
    <w:p w:rsidR="007F1F2E" w:rsidRPr="00A44A16" w:rsidRDefault="007F1F2E" w:rsidP="0023236B">
      <w:pPr>
        <w:jc w:val="both"/>
        <w:rPr>
          <w:sz w:val="16"/>
          <w:szCs w:val="16"/>
          <w:vertAlign w:val="subscript"/>
        </w:rPr>
      </w:pPr>
    </w:p>
    <w:p w:rsidR="0023236B" w:rsidRPr="00A44A16" w:rsidRDefault="0023236B" w:rsidP="009A77CF">
      <w:pPr>
        <w:jc w:val="both"/>
        <w:rPr>
          <w:sz w:val="16"/>
          <w:szCs w:val="16"/>
          <w:vertAlign w:val="subscript"/>
        </w:rPr>
      </w:pPr>
    </w:p>
    <w:p w:rsidR="0023236B" w:rsidRPr="00A44A16" w:rsidRDefault="0023236B" w:rsidP="009A77CF">
      <w:pPr>
        <w:jc w:val="both"/>
        <w:rPr>
          <w:sz w:val="16"/>
          <w:szCs w:val="16"/>
          <w:vertAlign w:val="subscript"/>
        </w:rPr>
      </w:pPr>
    </w:p>
    <w:p w:rsidR="0023236B" w:rsidRPr="00A44A16" w:rsidRDefault="0023236B" w:rsidP="009A77CF">
      <w:pPr>
        <w:jc w:val="both"/>
        <w:rPr>
          <w:sz w:val="16"/>
          <w:szCs w:val="16"/>
          <w:vertAlign w:val="subscript"/>
        </w:rPr>
      </w:pPr>
    </w:p>
    <w:p w:rsidR="0023236B" w:rsidRPr="00A44A16" w:rsidRDefault="0023236B" w:rsidP="009A77CF">
      <w:pPr>
        <w:jc w:val="both"/>
        <w:rPr>
          <w:sz w:val="16"/>
          <w:szCs w:val="16"/>
          <w:vertAlign w:val="subscript"/>
        </w:rPr>
      </w:pPr>
    </w:p>
    <w:p w:rsidR="0023236B" w:rsidRPr="00A44A16" w:rsidRDefault="0023236B" w:rsidP="009A77CF">
      <w:pPr>
        <w:jc w:val="both"/>
        <w:rPr>
          <w:sz w:val="16"/>
          <w:szCs w:val="16"/>
          <w:vertAlign w:val="subscript"/>
        </w:rPr>
      </w:pPr>
    </w:p>
    <w:p w:rsidR="0023236B" w:rsidRPr="00A44A16" w:rsidRDefault="0023236B" w:rsidP="009A77CF">
      <w:pPr>
        <w:jc w:val="both"/>
        <w:rPr>
          <w:sz w:val="16"/>
          <w:szCs w:val="16"/>
          <w:vertAlign w:val="subscript"/>
        </w:rPr>
      </w:pPr>
    </w:p>
    <w:p w:rsidR="0023236B" w:rsidRPr="00A44A16" w:rsidRDefault="0023236B" w:rsidP="009A77CF">
      <w:pPr>
        <w:jc w:val="both"/>
        <w:rPr>
          <w:sz w:val="16"/>
          <w:szCs w:val="16"/>
          <w:vertAlign w:val="subscript"/>
        </w:rPr>
      </w:pPr>
    </w:p>
    <w:p w:rsidR="002A0657" w:rsidRPr="00A44A16" w:rsidRDefault="002A0657" w:rsidP="008D1E54">
      <w:pPr>
        <w:ind w:firstLine="284"/>
        <w:jc w:val="both"/>
        <w:rPr>
          <w:sz w:val="24"/>
          <w:szCs w:val="24"/>
        </w:rPr>
      </w:pPr>
    </w:p>
    <w:p w:rsidR="002A0657" w:rsidRPr="00A44A16" w:rsidRDefault="001759EB" w:rsidP="001759EB">
      <w:pPr>
        <w:jc w:val="both"/>
        <w:rPr>
          <w:sz w:val="24"/>
          <w:szCs w:val="24"/>
        </w:rPr>
      </w:pPr>
      <w:r w:rsidRPr="00A44A16">
        <w:rPr>
          <w:sz w:val="24"/>
          <w:szCs w:val="24"/>
        </w:rPr>
        <w:t xml:space="preserve">  </w:t>
      </w:r>
      <w:r w:rsidR="00FE79D6" w:rsidRPr="00A44A16">
        <w:rPr>
          <w:sz w:val="24"/>
          <w:szCs w:val="24"/>
        </w:rPr>
        <w:t>Stejně jako v minulých letech chci poděkovat organizacím a firmám, které nám v naší činnosti</w:t>
      </w:r>
      <w:r w:rsidR="002A0657" w:rsidRPr="00A44A16">
        <w:rPr>
          <w:sz w:val="24"/>
          <w:szCs w:val="24"/>
        </w:rPr>
        <w:t xml:space="preserve"> pomáhaly a </w:t>
      </w:r>
      <w:r w:rsidR="00FE79D6" w:rsidRPr="00A44A16">
        <w:rPr>
          <w:sz w:val="24"/>
          <w:szCs w:val="24"/>
        </w:rPr>
        <w:t>pomáhají a bez jejichž pomoci bychom se neobešli.</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Mezi nejvýznamnější patří MŠMT ČR, </w:t>
      </w:r>
      <w:r w:rsidR="002E75BB" w:rsidRPr="00A44A16">
        <w:rPr>
          <w:sz w:val="24"/>
          <w:szCs w:val="24"/>
        </w:rPr>
        <w:t>Odbor školství</w:t>
      </w:r>
      <w:r w:rsidR="00A664DA" w:rsidRPr="00A44A16">
        <w:rPr>
          <w:sz w:val="24"/>
          <w:szCs w:val="24"/>
        </w:rPr>
        <w:t>,</w:t>
      </w:r>
      <w:r w:rsidR="002E75BB" w:rsidRPr="00A44A16">
        <w:rPr>
          <w:sz w:val="24"/>
          <w:szCs w:val="24"/>
        </w:rPr>
        <w:t xml:space="preserve"> mládeže a tělovýchovy, Odbor dopravy a Kancelář </w:t>
      </w:r>
      <w:r w:rsidR="00F94F10" w:rsidRPr="00A44A16">
        <w:rPr>
          <w:sz w:val="24"/>
          <w:szCs w:val="24"/>
        </w:rPr>
        <w:t>B</w:t>
      </w:r>
      <w:r w:rsidR="002E75BB" w:rsidRPr="00A44A16">
        <w:rPr>
          <w:sz w:val="24"/>
          <w:szCs w:val="24"/>
        </w:rPr>
        <w:t>rno-Zdravé město</w:t>
      </w:r>
      <w:r w:rsidR="00FE79D6" w:rsidRPr="00A44A16">
        <w:rPr>
          <w:sz w:val="24"/>
          <w:szCs w:val="24"/>
        </w:rPr>
        <w:t xml:space="preserve"> </w:t>
      </w:r>
      <w:r w:rsidR="00F94F10" w:rsidRPr="00A44A16">
        <w:rPr>
          <w:sz w:val="24"/>
          <w:szCs w:val="24"/>
        </w:rPr>
        <w:t xml:space="preserve">Magistrátu </w:t>
      </w:r>
      <w:r w:rsidR="00FE79D6" w:rsidRPr="00A44A16">
        <w:rPr>
          <w:sz w:val="24"/>
          <w:szCs w:val="24"/>
        </w:rPr>
        <w:t>města Brna</w:t>
      </w:r>
      <w:r w:rsidR="00A664DA" w:rsidRPr="00A44A16">
        <w:rPr>
          <w:sz w:val="24"/>
          <w:szCs w:val="24"/>
        </w:rPr>
        <w:t xml:space="preserve"> a</w:t>
      </w:r>
      <w:r w:rsidR="00FE79D6" w:rsidRPr="00A44A16">
        <w:rPr>
          <w:sz w:val="24"/>
          <w:szCs w:val="24"/>
        </w:rPr>
        <w:t xml:space="preserve"> </w:t>
      </w:r>
      <w:proofErr w:type="spellStart"/>
      <w:r w:rsidR="00FE79D6" w:rsidRPr="00A44A16">
        <w:rPr>
          <w:sz w:val="24"/>
          <w:szCs w:val="24"/>
        </w:rPr>
        <w:t>Rašnerova</w:t>
      </w:r>
      <w:proofErr w:type="spellEnd"/>
      <w:r w:rsidR="00FE79D6" w:rsidRPr="00A44A16">
        <w:rPr>
          <w:sz w:val="24"/>
          <w:szCs w:val="24"/>
        </w:rPr>
        <w:t xml:space="preserve"> pekárna Vyškov</w:t>
      </w:r>
      <w:r w:rsidR="00F94F10" w:rsidRPr="00A44A16">
        <w:rPr>
          <w:sz w:val="24"/>
          <w:szCs w:val="24"/>
        </w:rPr>
        <w:t>.</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Podařilo se nám zachovat si přízeň veřejnosti i škol, což dokazuje počet členů i objem výuky. Také se zachoval tým lektorů a učitelů a s tím spojená klubová činnost, která je také jednou z významných aktivit našeho </w:t>
      </w:r>
      <w:r w:rsidR="005D6CCD" w:rsidRPr="00A44A16">
        <w:rPr>
          <w:sz w:val="24"/>
          <w:szCs w:val="24"/>
        </w:rPr>
        <w:t>C</w:t>
      </w:r>
      <w:r w:rsidR="00FE79D6" w:rsidRPr="00A44A16">
        <w:rPr>
          <w:sz w:val="24"/>
          <w:szCs w:val="24"/>
        </w:rPr>
        <w:t>entra.</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Na úplný závěr bych chtěl vyzdvihnout práci všech zainteresovaných lidí, kteří nám pomáhali po celý rok 201</w:t>
      </w:r>
      <w:r w:rsidRPr="00A44A16">
        <w:rPr>
          <w:sz w:val="24"/>
          <w:szCs w:val="24"/>
        </w:rPr>
        <w:t>4</w:t>
      </w:r>
      <w:r w:rsidR="00FE79D6" w:rsidRPr="00A44A16">
        <w:rPr>
          <w:sz w:val="24"/>
          <w:szCs w:val="24"/>
        </w:rPr>
        <w:t xml:space="preserve"> v činnosti a co nejupřímněji jim za tuto práci poděkovat.</w:t>
      </w:r>
    </w:p>
    <w:p w:rsidR="00FE79D6" w:rsidRPr="00A44A16" w:rsidRDefault="00FE79D6" w:rsidP="00FE79D6">
      <w:pPr>
        <w:jc w:val="right"/>
        <w:rPr>
          <w:sz w:val="24"/>
          <w:szCs w:val="24"/>
        </w:rPr>
      </w:pPr>
    </w:p>
    <w:p w:rsidR="00FE79D6" w:rsidRPr="00A44A16" w:rsidRDefault="00FE79D6" w:rsidP="008D1E54">
      <w:pPr>
        <w:ind w:left="4956" w:firstLine="708"/>
        <w:rPr>
          <w:sz w:val="24"/>
          <w:szCs w:val="24"/>
        </w:rPr>
      </w:pPr>
      <w:r w:rsidRPr="00A44A16">
        <w:rPr>
          <w:sz w:val="24"/>
          <w:szCs w:val="24"/>
        </w:rPr>
        <w:t>Ing. Pavel Čížek</w:t>
      </w:r>
      <w:r w:rsidRPr="00A44A16">
        <w:rPr>
          <w:sz w:val="24"/>
          <w:szCs w:val="24"/>
        </w:rPr>
        <w:tab/>
      </w:r>
    </w:p>
    <w:p w:rsidR="00FE79D6" w:rsidRPr="00A44A16" w:rsidRDefault="00FE79D6" w:rsidP="008D1E54">
      <w:pPr>
        <w:ind w:left="708" w:firstLine="708"/>
        <w:jc w:val="both"/>
        <w:rPr>
          <w:sz w:val="24"/>
          <w:szCs w:val="24"/>
        </w:rPr>
      </w:pPr>
      <w:r w:rsidRPr="00A44A16">
        <w:rPr>
          <w:sz w:val="24"/>
          <w:szCs w:val="24"/>
        </w:rPr>
        <w:t xml:space="preserve">   </w:t>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008D1E54" w:rsidRPr="00A44A16">
        <w:rPr>
          <w:sz w:val="24"/>
          <w:szCs w:val="24"/>
        </w:rPr>
        <w:t xml:space="preserve">   </w:t>
      </w:r>
      <w:r w:rsidRPr="00A44A16">
        <w:rPr>
          <w:sz w:val="24"/>
          <w:szCs w:val="24"/>
        </w:rPr>
        <w:t xml:space="preserve">ředitel </w:t>
      </w:r>
      <w:r w:rsidR="008D1E54" w:rsidRPr="00A44A16">
        <w:rPr>
          <w:sz w:val="24"/>
          <w:szCs w:val="24"/>
        </w:rPr>
        <w:t>C</w:t>
      </w:r>
      <w:r w:rsidRPr="00A44A16">
        <w:rPr>
          <w:sz w:val="24"/>
          <w:szCs w:val="24"/>
        </w:rPr>
        <w:t>entra</w:t>
      </w:r>
    </w:p>
    <w:p w:rsidR="00FE79D6" w:rsidRPr="00A44A16" w:rsidRDefault="00FE79D6">
      <w:pPr>
        <w:autoSpaceDE/>
        <w:autoSpaceDN/>
        <w:spacing w:after="200" w:line="276" w:lineRule="auto"/>
        <w:rPr>
          <w:sz w:val="24"/>
          <w:szCs w:val="24"/>
        </w:rPr>
      </w:pPr>
      <w:r w:rsidRPr="00A44A16">
        <w:rPr>
          <w:sz w:val="24"/>
          <w:szCs w:val="24"/>
        </w:rPr>
        <w:br w:type="page"/>
      </w:r>
    </w:p>
    <w:p w:rsidR="00FE79D6" w:rsidRPr="00A44A16" w:rsidRDefault="00FE79D6" w:rsidP="003D5803">
      <w:pPr>
        <w:jc w:val="both"/>
        <w:rPr>
          <w:b/>
          <w:sz w:val="28"/>
          <w:szCs w:val="24"/>
          <w:u w:val="single"/>
        </w:rPr>
      </w:pPr>
      <w:r w:rsidRPr="00A44A16">
        <w:rPr>
          <w:b/>
          <w:sz w:val="28"/>
          <w:szCs w:val="24"/>
          <w:u w:val="single"/>
        </w:rPr>
        <w:lastRenderedPageBreak/>
        <w:t>Poslání a cíle Centra AMAVET - Junior Brno</w:t>
      </w:r>
    </w:p>
    <w:p w:rsidR="005413C8" w:rsidRPr="00A44A16" w:rsidRDefault="005413C8" w:rsidP="00FE79D6">
      <w:pPr>
        <w:ind w:firstLine="708"/>
        <w:jc w:val="both"/>
        <w:rPr>
          <w:sz w:val="24"/>
          <w:szCs w:val="24"/>
        </w:rPr>
      </w:pPr>
    </w:p>
    <w:p w:rsidR="00FE79D6" w:rsidRPr="00A44A16" w:rsidRDefault="006B07A6" w:rsidP="006B07A6">
      <w:pPr>
        <w:jc w:val="both"/>
        <w:rPr>
          <w:sz w:val="24"/>
          <w:szCs w:val="24"/>
        </w:rPr>
      </w:pPr>
      <w:r w:rsidRPr="00A44A16">
        <w:rPr>
          <w:sz w:val="24"/>
          <w:szCs w:val="24"/>
        </w:rPr>
        <w:t xml:space="preserve">  </w:t>
      </w:r>
      <w:r w:rsidR="00FE79D6" w:rsidRPr="00A44A16">
        <w:rPr>
          <w:sz w:val="24"/>
          <w:szCs w:val="24"/>
        </w:rPr>
        <w:t xml:space="preserve">Centrum bylo založeno 1. 4. 1998 a má za cíl vyhledávat a pracovat s talenty, sdružovat děti, mládež a dospělé převážně z Brna a okolí s cílem rozvíjet jejich tvůrčí schopnosti v oblastech vědy, techniky a dalších oblastech, především ve volném čase. Dále naše </w:t>
      </w:r>
      <w:r w:rsidR="005D6CCD" w:rsidRPr="00A44A16">
        <w:rPr>
          <w:sz w:val="24"/>
          <w:szCs w:val="24"/>
        </w:rPr>
        <w:t>C</w:t>
      </w:r>
      <w:r w:rsidR="00FE79D6" w:rsidRPr="00A44A16">
        <w:rPr>
          <w:sz w:val="24"/>
          <w:szCs w:val="24"/>
        </w:rPr>
        <w:t>entrum pořádá a organizuje akce pro mladé lidi v oblastech vědy, techniky a ekologie.</w:t>
      </w:r>
    </w:p>
    <w:p w:rsidR="00FE79D6" w:rsidRPr="00A44A16" w:rsidRDefault="00FE79D6" w:rsidP="00FE79D6">
      <w:pPr>
        <w:ind w:firstLine="708"/>
        <w:jc w:val="both"/>
        <w:rPr>
          <w:sz w:val="24"/>
          <w:szCs w:val="24"/>
        </w:rPr>
      </w:pPr>
    </w:p>
    <w:p w:rsidR="00FE79D6" w:rsidRPr="00A44A16" w:rsidRDefault="00FE79D6" w:rsidP="00FE79D6">
      <w:pPr>
        <w:ind w:firstLine="708"/>
        <w:jc w:val="both"/>
        <w:rPr>
          <w:sz w:val="24"/>
          <w:szCs w:val="24"/>
        </w:rPr>
      </w:pPr>
    </w:p>
    <w:p w:rsidR="00FE79D6" w:rsidRPr="00A44A16" w:rsidRDefault="00FE79D6" w:rsidP="00573D87">
      <w:pPr>
        <w:ind w:left="702" w:firstLine="708"/>
        <w:jc w:val="both"/>
        <w:rPr>
          <w:sz w:val="24"/>
          <w:szCs w:val="24"/>
          <w:u w:val="single"/>
        </w:rPr>
      </w:pPr>
      <w:r w:rsidRPr="00A44A16">
        <w:rPr>
          <w:sz w:val="24"/>
          <w:szCs w:val="24"/>
          <w:u w:val="single"/>
        </w:rPr>
        <w:t>V roce 201</w:t>
      </w:r>
      <w:r w:rsidR="006B07A6" w:rsidRPr="00A44A16">
        <w:rPr>
          <w:sz w:val="24"/>
          <w:szCs w:val="24"/>
          <w:u w:val="single"/>
        </w:rPr>
        <w:t>4</w:t>
      </w:r>
      <w:r w:rsidRPr="00A44A16">
        <w:rPr>
          <w:sz w:val="24"/>
          <w:szCs w:val="24"/>
          <w:u w:val="single"/>
        </w:rPr>
        <w:t xml:space="preserve"> šlo především o tyto činnosti:</w:t>
      </w:r>
    </w:p>
    <w:p w:rsidR="00A53CBB" w:rsidRPr="00A44A16" w:rsidRDefault="00A53CBB" w:rsidP="00573D87">
      <w:pPr>
        <w:ind w:left="702" w:firstLine="708"/>
        <w:jc w:val="both"/>
        <w:rPr>
          <w:sz w:val="24"/>
          <w:szCs w:val="24"/>
          <w:u w:val="single"/>
        </w:rPr>
      </w:pPr>
    </w:p>
    <w:p w:rsidR="00FE79D6" w:rsidRPr="00A44A16" w:rsidRDefault="00FE79D6" w:rsidP="00FE79D6">
      <w:pPr>
        <w:ind w:left="1410" w:hanging="1410"/>
        <w:jc w:val="both"/>
        <w:rPr>
          <w:sz w:val="24"/>
          <w:szCs w:val="24"/>
        </w:rPr>
      </w:pPr>
      <w:r w:rsidRPr="00A44A16">
        <w:rPr>
          <w:sz w:val="24"/>
          <w:szCs w:val="24"/>
        </w:rPr>
        <w:t>Vzdělávací:</w:t>
      </w:r>
      <w:r w:rsidRPr="00A44A16">
        <w:rPr>
          <w:sz w:val="24"/>
          <w:szCs w:val="24"/>
        </w:rPr>
        <w:tab/>
        <w:t>Pořádání celoročních i krátkodobých kurzů, soutěží a akcí v oblasti výpočetní techniky, robotiky, dopravní výchovy</w:t>
      </w:r>
      <w:r w:rsidR="00A53CBB" w:rsidRPr="00A44A16">
        <w:rPr>
          <w:sz w:val="24"/>
          <w:szCs w:val="24"/>
        </w:rPr>
        <w:t>, elektroniky</w:t>
      </w:r>
      <w:r w:rsidRPr="00A44A16">
        <w:rPr>
          <w:sz w:val="24"/>
          <w:szCs w:val="24"/>
        </w:rPr>
        <w:t xml:space="preserve"> a </w:t>
      </w:r>
      <w:r w:rsidR="00A53CBB" w:rsidRPr="00A44A16">
        <w:rPr>
          <w:sz w:val="24"/>
          <w:szCs w:val="24"/>
        </w:rPr>
        <w:t>rukodělných</w:t>
      </w:r>
      <w:r w:rsidRPr="00A44A16">
        <w:rPr>
          <w:sz w:val="24"/>
          <w:szCs w:val="24"/>
        </w:rPr>
        <w:t xml:space="preserve"> </w:t>
      </w:r>
      <w:r w:rsidR="00A53CBB" w:rsidRPr="00A44A16">
        <w:rPr>
          <w:sz w:val="24"/>
          <w:szCs w:val="24"/>
        </w:rPr>
        <w:t>prací</w:t>
      </w:r>
      <w:r w:rsidRPr="00A44A16">
        <w:rPr>
          <w:sz w:val="24"/>
          <w:szCs w:val="24"/>
        </w:rPr>
        <w:t>.</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Informační:</w:t>
      </w:r>
      <w:r w:rsidRPr="00A44A16">
        <w:rPr>
          <w:sz w:val="24"/>
          <w:szCs w:val="24"/>
        </w:rPr>
        <w:tab/>
        <w:t xml:space="preserve">Zajištění informovanosti o činnosti AMAVET v regionu Jižní Moravy pro kluby a </w:t>
      </w:r>
      <w:r w:rsidR="005D6CCD" w:rsidRPr="00A44A16">
        <w:rPr>
          <w:sz w:val="24"/>
          <w:szCs w:val="24"/>
        </w:rPr>
        <w:t>C</w:t>
      </w:r>
      <w:r w:rsidRPr="00A44A16">
        <w:rPr>
          <w:sz w:val="24"/>
          <w:szCs w:val="24"/>
        </w:rPr>
        <w:t>entra A</w:t>
      </w:r>
      <w:r w:rsidR="00A53CBB" w:rsidRPr="00A44A16">
        <w:rPr>
          <w:sz w:val="24"/>
          <w:szCs w:val="24"/>
        </w:rPr>
        <w:t>MAVET, základní a střední školy, centra volného času</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Metodickou:</w:t>
      </w:r>
      <w:r w:rsidRPr="00A44A16">
        <w:rPr>
          <w:sz w:val="24"/>
          <w:szCs w:val="24"/>
        </w:rPr>
        <w:tab/>
        <w:t xml:space="preserve">Příprava vlastních vedoucích, pořádání seminářů, zpracování metodických materiálů </w:t>
      </w:r>
      <w:r w:rsidR="00A53CBB" w:rsidRPr="00A44A16">
        <w:rPr>
          <w:sz w:val="24"/>
          <w:szCs w:val="24"/>
        </w:rPr>
        <w:t xml:space="preserve">a pokynů </w:t>
      </w:r>
      <w:r w:rsidRPr="00A44A16">
        <w:rPr>
          <w:sz w:val="24"/>
          <w:szCs w:val="24"/>
        </w:rPr>
        <w:t xml:space="preserve">v oblasti výpočetní techniky, dopravní výchovy, robotiky </w:t>
      </w:r>
      <w:r w:rsidR="00A53CBB" w:rsidRPr="00A44A16">
        <w:rPr>
          <w:sz w:val="24"/>
          <w:szCs w:val="24"/>
        </w:rPr>
        <w:t xml:space="preserve">elektroniky, modelářství </w:t>
      </w:r>
      <w:r w:rsidRPr="00A44A16">
        <w:rPr>
          <w:sz w:val="24"/>
          <w:szCs w:val="24"/>
        </w:rPr>
        <w:t>a rukodělných prací.</w:t>
      </w:r>
    </w:p>
    <w:p w:rsidR="00FE79D6" w:rsidRPr="00A44A16" w:rsidRDefault="00FE79D6" w:rsidP="00FE79D6">
      <w:pPr>
        <w:ind w:firstLine="708"/>
        <w:jc w:val="both"/>
        <w:rPr>
          <w:sz w:val="24"/>
          <w:szCs w:val="24"/>
        </w:rPr>
      </w:pPr>
    </w:p>
    <w:p w:rsidR="003D5803" w:rsidRPr="00A44A16" w:rsidRDefault="006B07A6" w:rsidP="006B07A6">
      <w:pPr>
        <w:jc w:val="both"/>
        <w:rPr>
          <w:sz w:val="24"/>
          <w:szCs w:val="24"/>
        </w:rPr>
      </w:pPr>
      <w:r w:rsidRPr="00A44A16">
        <w:rPr>
          <w:sz w:val="24"/>
          <w:szCs w:val="24"/>
        </w:rPr>
        <w:t xml:space="preserve">  </w:t>
      </w:r>
      <w:r w:rsidR="00FE79D6" w:rsidRPr="00A44A16">
        <w:rPr>
          <w:sz w:val="24"/>
          <w:szCs w:val="24"/>
        </w:rPr>
        <w:t>Centrum je základním článkem sdružení AMAVET</w:t>
      </w:r>
      <w:r w:rsidR="001908D7" w:rsidRPr="00A44A16">
        <w:rPr>
          <w:sz w:val="24"/>
          <w:szCs w:val="24"/>
        </w:rPr>
        <w:t xml:space="preserve"> – Asociace pro mládež, vědu a techniku AMAVET, </w:t>
      </w:r>
      <w:proofErr w:type="spellStart"/>
      <w:r w:rsidR="001908D7" w:rsidRPr="00A44A16">
        <w:rPr>
          <w:sz w:val="24"/>
          <w:szCs w:val="24"/>
        </w:rPr>
        <w:t>o.s</w:t>
      </w:r>
      <w:proofErr w:type="spellEnd"/>
      <w:r w:rsidR="001908D7" w:rsidRPr="00A44A16">
        <w:rPr>
          <w:sz w:val="24"/>
          <w:szCs w:val="24"/>
        </w:rPr>
        <w:t>.</w:t>
      </w:r>
      <w:r w:rsidR="00FE79D6" w:rsidRPr="00A44A16">
        <w:rPr>
          <w:sz w:val="24"/>
          <w:szCs w:val="24"/>
        </w:rPr>
        <w:t xml:space="preserve"> s právní subjektivitou a statutem centra vědeckotechnického vzdělávání dětí a mládeže.</w:t>
      </w:r>
    </w:p>
    <w:p w:rsidR="003D5803" w:rsidRPr="00A44A16" w:rsidRDefault="003D5803">
      <w:pPr>
        <w:autoSpaceDE/>
        <w:autoSpaceDN/>
        <w:spacing w:after="200" w:line="276" w:lineRule="auto"/>
        <w:rPr>
          <w:sz w:val="24"/>
          <w:szCs w:val="24"/>
        </w:rPr>
      </w:pPr>
      <w:r w:rsidRPr="00A44A16">
        <w:rPr>
          <w:sz w:val="24"/>
          <w:szCs w:val="24"/>
        </w:rPr>
        <w:br w:type="page"/>
      </w:r>
    </w:p>
    <w:p w:rsidR="003D5803" w:rsidRPr="00A44A16" w:rsidRDefault="000C2C4F" w:rsidP="003D5803">
      <w:pPr>
        <w:jc w:val="both"/>
        <w:rPr>
          <w:b/>
          <w:sz w:val="28"/>
          <w:szCs w:val="24"/>
          <w:u w:val="single"/>
        </w:rPr>
      </w:pPr>
      <w:r w:rsidRPr="00A44A16">
        <w:rPr>
          <w:b/>
          <w:sz w:val="28"/>
          <w:szCs w:val="24"/>
          <w:u w:val="single"/>
        </w:rPr>
        <w:lastRenderedPageBreak/>
        <w:t>Činnost Centra v roce 201</w:t>
      </w:r>
      <w:r w:rsidR="006B07A6" w:rsidRPr="00A44A16">
        <w:rPr>
          <w:b/>
          <w:sz w:val="28"/>
          <w:szCs w:val="24"/>
          <w:u w:val="single"/>
        </w:rPr>
        <w:t>4</w:t>
      </w:r>
    </w:p>
    <w:p w:rsidR="005413C8" w:rsidRPr="00A44A16" w:rsidRDefault="005413C8" w:rsidP="005413C8">
      <w:pPr>
        <w:ind w:firstLine="284"/>
        <w:jc w:val="both"/>
        <w:rPr>
          <w:sz w:val="24"/>
          <w:szCs w:val="24"/>
        </w:rPr>
      </w:pPr>
    </w:p>
    <w:p w:rsidR="003D5803" w:rsidRPr="00A44A16" w:rsidRDefault="00A44A16" w:rsidP="00A44A16">
      <w:pPr>
        <w:jc w:val="both"/>
        <w:rPr>
          <w:sz w:val="24"/>
          <w:szCs w:val="24"/>
        </w:rPr>
      </w:pPr>
      <w:r w:rsidRPr="00A44A16">
        <w:rPr>
          <w:sz w:val="24"/>
          <w:szCs w:val="24"/>
        </w:rPr>
        <w:t xml:space="preserve">  </w:t>
      </w:r>
      <w:r w:rsidR="003C2BAD" w:rsidRPr="00A44A16">
        <w:rPr>
          <w:sz w:val="24"/>
          <w:szCs w:val="24"/>
        </w:rPr>
        <w:t>V roce 201</w:t>
      </w:r>
      <w:r w:rsidR="006B07A6" w:rsidRPr="00A44A16">
        <w:rPr>
          <w:sz w:val="24"/>
          <w:szCs w:val="24"/>
        </w:rPr>
        <w:t>4</w:t>
      </w:r>
      <w:r w:rsidR="003C2BAD" w:rsidRPr="00A44A16">
        <w:rPr>
          <w:sz w:val="24"/>
          <w:szCs w:val="24"/>
        </w:rPr>
        <w:t xml:space="preserve"> prob</w:t>
      </w:r>
      <w:r w:rsidR="00D00EFD" w:rsidRPr="00A44A16">
        <w:rPr>
          <w:sz w:val="24"/>
          <w:szCs w:val="24"/>
        </w:rPr>
        <w:t>ě</w:t>
      </w:r>
      <w:r w:rsidR="003C2BAD" w:rsidRPr="00A44A16">
        <w:rPr>
          <w:sz w:val="24"/>
          <w:szCs w:val="24"/>
        </w:rPr>
        <w:t>hlo velké množství akcí a aktivit</w:t>
      </w:r>
      <w:r w:rsidR="00D00EFD" w:rsidRPr="00A44A16">
        <w:rPr>
          <w:sz w:val="24"/>
          <w:szCs w:val="24"/>
        </w:rPr>
        <w:t xml:space="preserve">, kterými jsme snažili o naplnění </w:t>
      </w:r>
      <w:r w:rsidR="003C2BAD" w:rsidRPr="00A44A16">
        <w:rPr>
          <w:sz w:val="24"/>
          <w:szCs w:val="24"/>
        </w:rPr>
        <w:t xml:space="preserve">cílů stanovených </w:t>
      </w:r>
      <w:r w:rsidR="00D00EFD" w:rsidRPr="00A44A16">
        <w:rPr>
          <w:sz w:val="24"/>
          <w:szCs w:val="24"/>
        </w:rPr>
        <w:t xml:space="preserve">statutem </w:t>
      </w:r>
      <w:r w:rsidR="003C2BAD" w:rsidRPr="00A44A16">
        <w:rPr>
          <w:sz w:val="24"/>
          <w:szCs w:val="24"/>
        </w:rPr>
        <w:t>Centr</w:t>
      </w:r>
      <w:r w:rsidR="00D00EFD" w:rsidRPr="00A44A16">
        <w:rPr>
          <w:sz w:val="24"/>
          <w:szCs w:val="24"/>
        </w:rPr>
        <w:t>a</w:t>
      </w:r>
      <w:r w:rsidR="003C2BAD" w:rsidRPr="00A44A16">
        <w:rPr>
          <w:sz w:val="24"/>
          <w:szCs w:val="24"/>
        </w:rPr>
        <w:t>. Výčet těchto aktivit naleznete níže rozdělený do jednotlivých podkapitol:</w:t>
      </w:r>
    </w:p>
    <w:p w:rsidR="003C2BAD" w:rsidRPr="00A44A16" w:rsidRDefault="003C2BAD" w:rsidP="000C2C4F">
      <w:pPr>
        <w:jc w:val="both"/>
        <w:rPr>
          <w:sz w:val="24"/>
          <w:szCs w:val="24"/>
        </w:rPr>
      </w:pPr>
    </w:p>
    <w:p w:rsidR="000C2C4F" w:rsidRPr="00A44A16" w:rsidRDefault="003C2BAD" w:rsidP="003C2BAD">
      <w:pPr>
        <w:jc w:val="both"/>
        <w:rPr>
          <w:sz w:val="24"/>
          <w:szCs w:val="24"/>
          <w:u w:val="single"/>
        </w:rPr>
      </w:pPr>
      <w:r w:rsidRPr="00A44A16">
        <w:rPr>
          <w:sz w:val="24"/>
          <w:szCs w:val="24"/>
          <w:u w:val="single"/>
        </w:rPr>
        <w:t xml:space="preserve">1.) </w:t>
      </w:r>
      <w:r w:rsidR="000C2C4F" w:rsidRPr="00A44A16">
        <w:rPr>
          <w:sz w:val="24"/>
          <w:szCs w:val="24"/>
          <w:u w:val="single"/>
        </w:rPr>
        <w:t>Kroužky:</w:t>
      </w:r>
    </w:p>
    <w:p w:rsidR="00D00EFD" w:rsidRPr="00A44A16" w:rsidRDefault="00D00EFD" w:rsidP="003C2BAD">
      <w:pPr>
        <w:jc w:val="both"/>
        <w:rPr>
          <w:sz w:val="24"/>
          <w:szCs w:val="24"/>
          <w:u w:val="single"/>
        </w:rPr>
      </w:pPr>
    </w:p>
    <w:p w:rsidR="003D5803" w:rsidRPr="00A44A16" w:rsidRDefault="003D5803" w:rsidP="003D5803">
      <w:pPr>
        <w:jc w:val="both"/>
        <w:rPr>
          <w:sz w:val="24"/>
          <w:szCs w:val="24"/>
        </w:rPr>
      </w:pPr>
      <w:r w:rsidRPr="00A44A16">
        <w:rPr>
          <w:sz w:val="24"/>
          <w:szCs w:val="24"/>
        </w:rPr>
        <w:t>Celoroční zájmový kroužek - Robotika začátečníci (1,5 hodin týdně).</w:t>
      </w:r>
    </w:p>
    <w:p w:rsidR="003D5803" w:rsidRPr="00A44A16" w:rsidRDefault="003D5803" w:rsidP="003D5803">
      <w:pPr>
        <w:jc w:val="both"/>
        <w:rPr>
          <w:sz w:val="24"/>
          <w:szCs w:val="24"/>
        </w:rPr>
      </w:pPr>
      <w:r w:rsidRPr="00A44A16">
        <w:rPr>
          <w:sz w:val="24"/>
          <w:szCs w:val="24"/>
        </w:rPr>
        <w:t>Celoroční zájmový kroužek - Robotika pokročilí (1,5 hodin týdně).</w:t>
      </w:r>
    </w:p>
    <w:p w:rsidR="003D5803" w:rsidRPr="00A44A16" w:rsidRDefault="003D5803" w:rsidP="003D5803">
      <w:pPr>
        <w:jc w:val="both"/>
        <w:rPr>
          <w:sz w:val="24"/>
          <w:szCs w:val="24"/>
        </w:rPr>
      </w:pPr>
      <w:r w:rsidRPr="00A44A16">
        <w:rPr>
          <w:sz w:val="24"/>
          <w:szCs w:val="24"/>
        </w:rPr>
        <w:t xml:space="preserve">Celoroční zájmový kroužek </w:t>
      </w:r>
      <w:r w:rsidR="006B07A6" w:rsidRPr="00A44A16">
        <w:rPr>
          <w:sz w:val="24"/>
          <w:szCs w:val="24"/>
        </w:rPr>
        <w:t>–</w:t>
      </w:r>
      <w:r w:rsidRPr="00A44A16">
        <w:rPr>
          <w:sz w:val="24"/>
          <w:szCs w:val="24"/>
        </w:rPr>
        <w:t xml:space="preserve"> </w:t>
      </w:r>
      <w:r w:rsidR="006B07A6" w:rsidRPr="00A44A16">
        <w:rPr>
          <w:sz w:val="24"/>
          <w:szCs w:val="24"/>
        </w:rPr>
        <w:t>Programování pro začátečníky</w:t>
      </w:r>
      <w:r w:rsidRPr="00A44A16">
        <w:rPr>
          <w:sz w:val="24"/>
          <w:szCs w:val="24"/>
        </w:rPr>
        <w:t xml:space="preserve"> (1,5 hodin týdně).</w:t>
      </w:r>
    </w:p>
    <w:p w:rsidR="006B07A6" w:rsidRPr="00A44A16" w:rsidRDefault="006B07A6" w:rsidP="006B07A6">
      <w:pPr>
        <w:jc w:val="both"/>
        <w:rPr>
          <w:sz w:val="24"/>
          <w:szCs w:val="24"/>
        </w:rPr>
      </w:pPr>
      <w:r w:rsidRPr="00A44A16">
        <w:rPr>
          <w:sz w:val="24"/>
          <w:szCs w:val="24"/>
        </w:rPr>
        <w:t>Celoroční zájmový kroužek – Programování pro pokročilé (1,5 hodin týdně).</w:t>
      </w:r>
    </w:p>
    <w:p w:rsidR="003D5803" w:rsidRPr="00A44A16" w:rsidRDefault="003D5803" w:rsidP="003D5803">
      <w:pPr>
        <w:jc w:val="both"/>
        <w:rPr>
          <w:sz w:val="24"/>
          <w:szCs w:val="24"/>
        </w:rPr>
      </w:pPr>
      <w:r w:rsidRPr="00A44A16">
        <w:rPr>
          <w:sz w:val="24"/>
          <w:szCs w:val="24"/>
        </w:rPr>
        <w:t>Celoroční zájmový kroužek - Počítačová grafika začátečníci (1,5 hodin týdně).</w:t>
      </w:r>
    </w:p>
    <w:p w:rsidR="003D5803" w:rsidRPr="00A44A16" w:rsidRDefault="003D5803" w:rsidP="003D5803">
      <w:pPr>
        <w:jc w:val="both"/>
        <w:rPr>
          <w:sz w:val="24"/>
          <w:szCs w:val="24"/>
        </w:rPr>
      </w:pPr>
      <w:r w:rsidRPr="00A44A16">
        <w:rPr>
          <w:sz w:val="24"/>
          <w:szCs w:val="24"/>
        </w:rPr>
        <w:t>Celoroční zájmový kroužek - Počítačová grafika pokročilí (1,5 hodin týdně).</w:t>
      </w:r>
    </w:p>
    <w:p w:rsidR="00A96D52" w:rsidRPr="00A44A16" w:rsidRDefault="00A96D52" w:rsidP="00A96D52">
      <w:pPr>
        <w:jc w:val="both"/>
        <w:rPr>
          <w:sz w:val="24"/>
          <w:szCs w:val="24"/>
        </w:rPr>
      </w:pPr>
    </w:p>
    <w:p w:rsidR="006B07A6" w:rsidRPr="00A44A16" w:rsidRDefault="006B07A6" w:rsidP="00A96D52">
      <w:pPr>
        <w:jc w:val="both"/>
        <w:rPr>
          <w:sz w:val="24"/>
          <w:szCs w:val="24"/>
        </w:rPr>
      </w:pPr>
      <w:r w:rsidRPr="00A44A16">
        <w:rPr>
          <w:sz w:val="24"/>
          <w:szCs w:val="24"/>
        </w:rPr>
        <w:t xml:space="preserve">Podařilo se nám udržet počet kroužků jako v předchozím roce i jejich kvalitu. Stejně jako v uplynulém roce vysoký zájem dětí se týkal především kroužku robotiky, zaměřeném na montáž a programování robotických konstruktů s využitím technické stavebnice </w:t>
      </w:r>
      <w:proofErr w:type="spellStart"/>
      <w:r w:rsidRPr="00A44A16">
        <w:rPr>
          <w:sz w:val="24"/>
          <w:szCs w:val="24"/>
        </w:rPr>
        <w:t>Fisher</w:t>
      </w:r>
      <w:proofErr w:type="spellEnd"/>
      <w:r w:rsidRPr="00A44A16">
        <w:rPr>
          <w:sz w:val="24"/>
          <w:szCs w:val="24"/>
        </w:rPr>
        <w:t xml:space="preserve"> Technik, ale zvláštní zájem vyvstal také kolem kroužku programování, kde se nám dokonce podařilo v druhém pololetí otevřít hned dva kroužky pro začátečníky s maximálním naplněním </w:t>
      </w:r>
      <w:proofErr w:type="spellStart"/>
      <w:r w:rsidRPr="00A44A16">
        <w:rPr>
          <w:sz w:val="24"/>
          <w:szCs w:val="24"/>
        </w:rPr>
        <w:t>kroužkařů</w:t>
      </w:r>
      <w:proofErr w:type="spellEnd"/>
      <w:r w:rsidRPr="00A44A16">
        <w:rPr>
          <w:sz w:val="24"/>
          <w:szCs w:val="24"/>
        </w:rPr>
        <w:t xml:space="preserve"> u obou.</w:t>
      </w:r>
    </w:p>
    <w:p w:rsidR="006B07A6" w:rsidRPr="00A44A16" w:rsidRDefault="006B07A6" w:rsidP="00A96D52">
      <w:pPr>
        <w:jc w:val="both"/>
        <w:rPr>
          <w:sz w:val="24"/>
          <w:szCs w:val="24"/>
        </w:rPr>
      </w:pPr>
    </w:p>
    <w:p w:rsidR="00D00EFD" w:rsidRPr="00A44A16" w:rsidRDefault="00D00EFD" w:rsidP="003D5803">
      <w:pPr>
        <w:ind w:firstLine="708"/>
        <w:jc w:val="both"/>
        <w:rPr>
          <w:sz w:val="24"/>
          <w:szCs w:val="24"/>
        </w:rPr>
      </w:pPr>
    </w:p>
    <w:p w:rsidR="000C2C4F" w:rsidRPr="00A44A16" w:rsidRDefault="003C2BAD" w:rsidP="003D5803">
      <w:pPr>
        <w:jc w:val="both"/>
        <w:rPr>
          <w:sz w:val="24"/>
          <w:szCs w:val="24"/>
          <w:u w:val="single"/>
        </w:rPr>
      </w:pPr>
      <w:r w:rsidRPr="00A44A16">
        <w:rPr>
          <w:sz w:val="24"/>
          <w:szCs w:val="24"/>
          <w:u w:val="single"/>
        </w:rPr>
        <w:t xml:space="preserve">2.) </w:t>
      </w:r>
      <w:r w:rsidR="000C2C4F" w:rsidRPr="00A44A16">
        <w:rPr>
          <w:sz w:val="24"/>
          <w:szCs w:val="24"/>
          <w:u w:val="single"/>
        </w:rPr>
        <w:t>Výukové</w:t>
      </w:r>
      <w:r w:rsidR="003D5803" w:rsidRPr="00A44A16">
        <w:rPr>
          <w:sz w:val="24"/>
          <w:szCs w:val="24"/>
          <w:u w:val="single"/>
        </w:rPr>
        <w:t xml:space="preserve"> program</w:t>
      </w:r>
      <w:r w:rsidR="000C2C4F" w:rsidRPr="00A44A16">
        <w:rPr>
          <w:sz w:val="24"/>
          <w:szCs w:val="24"/>
          <w:u w:val="single"/>
        </w:rPr>
        <w:t>y:</w:t>
      </w:r>
    </w:p>
    <w:p w:rsidR="00D00EFD" w:rsidRPr="00A44A16" w:rsidRDefault="00D00EFD" w:rsidP="003D5803">
      <w:pPr>
        <w:jc w:val="both"/>
        <w:rPr>
          <w:sz w:val="24"/>
          <w:szCs w:val="24"/>
        </w:rPr>
      </w:pPr>
    </w:p>
    <w:p w:rsidR="003D5803" w:rsidRPr="00A44A16" w:rsidRDefault="00D00EFD" w:rsidP="003D5803">
      <w:pPr>
        <w:jc w:val="both"/>
        <w:rPr>
          <w:sz w:val="24"/>
          <w:szCs w:val="24"/>
        </w:rPr>
      </w:pPr>
      <w:r w:rsidRPr="00A44A16">
        <w:rPr>
          <w:sz w:val="24"/>
          <w:szCs w:val="24"/>
        </w:rPr>
        <w:t>D</w:t>
      </w:r>
      <w:r w:rsidR="003D5803" w:rsidRPr="00A44A16">
        <w:rPr>
          <w:sz w:val="24"/>
          <w:szCs w:val="24"/>
        </w:rPr>
        <w:t>opravní výchovy pro děti (celoroční), učebna Cacovick</w:t>
      </w:r>
      <w:r w:rsidRPr="00A44A16">
        <w:rPr>
          <w:sz w:val="24"/>
          <w:szCs w:val="24"/>
        </w:rPr>
        <w:t>á</w:t>
      </w:r>
      <w:r w:rsidR="003D5803" w:rsidRPr="00A44A16">
        <w:rPr>
          <w:sz w:val="24"/>
          <w:szCs w:val="24"/>
        </w:rPr>
        <w:t xml:space="preserve"> 6. </w:t>
      </w:r>
    </w:p>
    <w:p w:rsidR="003D5803" w:rsidRPr="00A44A16" w:rsidRDefault="00D00EFD" w:rsidP="003D5803">
      <w:pPr>
        <w:jc w:val="both"/>
        <w:rPr>
          <w:sz w:val="24"/>
          <w:szCs w:val="24"/>
        </w:rPr>
      </w:pPr>
      <w:r w:rsidRPr="00A44A16">
        <w:rPr>
          <w:sz w:val="24"/>
          <w:szCs w:val="24"/>
        </w:rPr>
        <w:t>D</w:t>
      </w:r>
      <w:r w:rsidR="003D5803" w:rsidRPr="00A44A16">
        <w:rPr>
          <w:sz w:val="24"/>
          <w:szCs w:val="24"/>
        </w:rPr>
        <w:t>opravní výchovy pro děti a dopravní hřiště</w:t>
      </w:r>
      <w:r w:rsidRPr="00A44A16">
        <w:rPr>
          <w:sz w:val="24"/>
          <w:szCs w:val="24"/>
        </w:rPr>
        <w:t xml:space="preserve"> </w:t>
      </w:r>
      <w:r w:rsidR="003D5803" w:rsidRPr="00A44A16">
        <w:rPr>
          <w:sz w:val="24"/>
          <w:szCs w:val="24"/>
        </w:rPr>
        <w:t>(</w:t>
      </w:r>
      <w:r w:rsidRPr="00A44A16">
        <w:rPr>
          <w:sz w:val="24"/>
          <w:szCs w:val="24"/>
        </w:rPr>
        <w:t>k</w:t>
      </w:r>
      <w:r w:rsidR="003D5803" w:rsidRPr="00A44A16">
        <w:rPr>
          <w:sz w:val="24"/>
          <w:szCs w:val="24"/>
        </w:rPr>
        <w:t xml:space="preserve">aždodenně, duben - červen, září </w:t>
      </w:r>
      <w:r w:rsidR="00090036" w:rsidRPr="00A44A16">
        <w:rPr>
          <w:sz w:val="24"/>
          <w:szCs w:val="24"/>
        </w:rPr>
        <w:t>-</w:t>
      </w:r>
      <w:r w:rsidR="003D5803" w:rsidRPr="00A44A16">
        <w:rPr>
          <w:sz w:val="24"/>
          <w:szCs w:val="24"/>
        </w:rPr>
        <w:t xml:space="preserve"> říjen 201</w:t>
      </w:r>
      <w:r w:rsidR="006B07A6" w:rsidRPr="00A44A16">
        <w:rPr>
          <w:sz w:val="24"/>
          <w:szCs w:val="24"/>
        </w:rPr>
        <w:t>4</w:t>
      </w:r>
      <w:r w:rsidR="003D5803" w:rsidRPr="00A44A16">
        <w:rPr>
          <w:sz w:val="24"/>
          <w:szCs w:val="24"/>
        </w:rPr>
        <w:t>), učebna ZŠ Pastviny 70.</w:t>
      </w:r>
    </w:p>
    <w:p w:rsidR="003D5803" w:rsidRPr="00A44A16" w:rsidRDefault="003D5803" w:rsidP="003D5803">
      <w:pPr>
        <w:jc w:val="both"/>
        <w:rPr>
          <w:sz w:val="24"/>
          <w:szCs w:val="24"/>
        </w:rPr>
      </w:pPr>
      <w:r w:rsidRPr="00A44A16">
        <w:rPr>
          <w:sz w:val="24"/>
          <w:szCs w:val="24"/>
        </w:rPr>
        <w:t>Hody, hody doprovody (únor, březen 201</w:t>
      </w:r>
      <w:r w:rsidR="006B07A6" w:rsidRPr="00A44A16">
        <w:rPr>
          <w:sz w:val="24"/>
          <w:szCs w:val="24"/>
        </w:rPr>
        <w:t>4</w:t>
      </w:r>
      <w:r w:rsidRPr="00A44A16">
        <w:rPr>
          <w:sz w:val="24"/>
          <w:szCs w:val="24"/>
        </w:rPr>
        <w:t>).</w:t>
      </w:r>
    </w:p>
    <w:p w:rsidR="003D5803" w:rsidRPr="00A44A16" w:rsidRDefault="003D5803" w:rsidP="003D5803">
      <w:pPr>
        <w:jc w:val="both"/>
        <w:rPr>
          <w:sz w:val="24"/>
          <w:szCs w:val="24"/>
        </w:rPr>
      </w:pPr>
      <w:r w:rsidRPr="00A44A16">
        <w:rPr>
          <w:sz w:val="24"/>
          <w:szCs w:val="24"/>
        </w:rPr>
        <w:t>Vánoce, Vánoce přicházejí (listopad, prosinec 201</w:t>
      </w:r>
      <w:r w:rsidR="006B07A6" w:rsidRPr="00A44A16">
        <w:rPr>
          <w:sz w:val="24"/>
          <w:szCs w:val="24"/>
        </w:rPr>
        <w:t>4</w:t>
      </w:r>
      <w:r w:rsidRPr="00A44A16">
        <w:rPr>
          <w:sz w:val="24"/>
          <w:szCs w:val="24"/>
        </w:rPr>
        <w:t>).</w:t>
      </w:r>
    </w:p>
    <w:p w:rsidR="00A96D52" w:rsidRPr="00A44A16" w:rsidRDefault="00E21327" w:rsidP="003D5803">
      <w:pPr>
        <w:jc w:val="both"/>
        <w:rPr>
          <w:sz w:val="24"/>
          <w:szCs w:val="24"/>
        </w:rPr>
      </w:pPr>
      <w:r w:rsidRPr="00A44A16">
        <w:rPr>
          <w:sz w:val="24"/>
          <w:szCs w:val="24"/>
        </w:rPr>
        <w:t>Prevence a ochrana člověka při mimořádných situacích (celoroční).</w:t>
      </w:r>
    </w:p>
    <w:p w:rsidR="003D5803" w:rsidRPr="00A44A16" w:rsidRDefault="00E21327" w:rsidP="003D5803">
      <w:pPr>
        <w:jc w:val="both"/>
        <w:rPr>
          <w:sz w:val="24"/>
          <w:szCs w:val="24"/>
        </w:rPr>
      </w:pPr>
      <w:r w:rsidRPr="00A44A16">
        <w:rPr>
          <w:sz w:val="24"/>
          <w:szCs w:val="24"/>
        </w:rPr>
        <w:t>Bezpečný internet</w:t>
      </w:r>
      <w:r w:rsidR="006B07A6" w:rsidRPr="00A44A16">
        <w:rPr>
          <w:sz w:val="24"/>
          <w:szCs w:val="24"/>
        </w:rPr>
        <w:t xml:space="preserve"> aneb bezpečnost při zacházení s moderními komunikačními prostředky (celoroční)</w:t>
      </w:r>
      <w:r w:rsidRPr="00A44A16">
        <w:rPr>
          <w:sz w:val="24"/>
          <w:szCs w:val="24"/>
        </w:rPr>
        <w:t>.</w:t>
      </w:r>
    </w:p>
    <w:p w:rsidR="00D00EFD" w:rsidRPr="00A44A16" w:rsidRDefault="00D00EFD" w:rsidP="003D5803">
      <w:pPr>
        <w:jc w:val="both"/>
        <w:rPr>
          <w:sz w:val="24"/>
          <w:szCs w:val="24"/>
        </w:rPr>
      </w:pPr>
    </w:p>
    <w:p w:rsidR="003C2BAD" w:rsidRPr="00A44A16" w:rsidRDefault="003C2BAD" w:rsidP="003D5803">
      <w:pPr>
        <w:jc w:val="both"/>
        <w:rPr>
          <w:sz w:val="24"/>
          <w:szCs w:val="24"/>
          <w:u w:val="single"/>
        </w:rPr>
      </w:pPr>
      <w:r w:rsidRPr="00A44A16">
        <w:rPr>
          <w:sz w:val="24"/>
          <w:szCs w:val="24"/>
          <w:u w:val="single"/>
        </w:rPr>
        <w:t>3.) Příměstské tábory:</w:t>
      </w:r>
    </w:p>
    <w:p w:rsidR="00D00EFD" w:rsidRPr="00A44A16" w:rsidRDefault="00D00EFD" w:rsidP="003C2BAD">
      <w:pPr>
        <w:jc w:val="both"/>
        <w:rPr>
          <w:sz w:val="24"/>
          <w:szCs w:val="24"/>
        </w:rPr>
      </w:pPr>
    </w:p>
    <w:p w:rsidR="006B07A6" w:rsidRPr="00A44A16" w:rsidRDefault="006B07A6" w:rsidP="003C2BAD">
      <w:pPr>
        <w:jc w:val="both"/>
        <w:rPr>
          <w:sz w:val="24"/>
          <w:szCs w:val="24"/>
        </w:rPr>
      </w:pPr>
      <w:r w:rsidRPr="00A44A16">
        <w:rPr>
          <w:sz w:val="24"/>
          <w:szCs w:val="24"/>
        </w:rPr>
        <w:t>Příměstský tábor Černá díra (17.-21.2.2014)</w:t>
      </w:r>
    </w:p>
    <w:p w:rsidR="003C2BAD" w:rsidRPr="00A44A16" w:rsidRDefault="003C2BAD" w:rsidP="003C2BAD">
      <w:pPr>
        <w:jc w:val="both"/>
        <w:rPr>
          <w:sz w:val="24"/>
          <w:szCs w:val="24"/>
        </w:rPr>
      </w:pPr>
      <w:r w:rsidRPr="00A44A16">
        <w:rPr>
          <w:sz w:val="24"/>
          <w:szCs w:val="24"/>
        </w:rPr>
        <w:t xml:space="preserve">Příměstský tábor s Amíkem a </w:t>
      </w:r>
      <w:proofErr w:type="spellStart"/>
      <w:r w:rsidRPr="00A44A16">
        <w:rPr>
          <w:sz w:val="24"/>
          <w:szCs w:val="24"/>
        </w:rPr>
        <w:t>Vetíkem</w:t>
      </w:r>
      <w:proofErr w:type="spellEnd"/>
      <w:r w:rsidRPr="00A44A16">
        <w:rPr>
          <w:sz w:val="24"/>
          <w:szCs w:val="24"/>
        </w:rPr>
        <w:t xml:space="preserve"> (červenec - srpen 201</w:t>
      </w:r>
      <w:r w:rsidR="006B07A6" w:rsidRPr="00A44A16">
        <w:rPr>
          <w:sz w:val="24"/>
          <w:szCs w:val="24"/>
        </w:rPr>
        <w:t>4</w:t>
      </w:r>
      <w:r w:rsidRPr="00A44A16">
        <w:rPr>
          <w:sz w:val="24"/>
          <w:szCs w:val="24"/>
        </w:rPr>
        <w:t>)</w:t>
      </w:r>
    </w:p>
    <w:p w:rsidR="00E21327" w:rsidRPr="00A44A16" w:rsidRDefault="00E21327" w:rsidP="00E21327">
      <w:pPr>
        <w:pStyle w:val="Odstavecseseznamem"/>
        <w:numPr>
          <w:ilvl w:val="0"/>
          <w:numId w:val="4"/>
        </w:numPr>
        <w:jc w:val="both"/>
        <w:rPr>
          <w:i/>
          <w:sz w:val="24"/>
          <w:szCs w:val="24"/>
        </w:rPr>
      </w:pPr>
      <w:r w:rsidRPr="00A44A16">
        <w:rPr>
          <w:i/>
          <w:sz w:val="24"/>
          <w:szCs w:val="24"/>
        </w:rPr>
        <w:t>Součástí zapojení dětí do soutěže „Dopravkový osmiboj“</w:t>
      </w:r>
    </w:p>
    <w:p w:rsidR="003C2BAD" w:rsidRPr="00A44A16" w:rsidRDefault="003C2BAD" w:rsidP="003D5803">
      <w:pPr>
        <w:jc w:val="both"/>
        <w:rPr>
          <w:sz w:val="24"/>
          <w:szCs w:val="24"/>
          <w:u w:val="single"/>
        </w:rPr>
      </w:pPr>
    </w:p>
    <w:p w:rsidR="00D00EFD" w:rsidRPr="00A44A16" w:rsidRDefault="00D00EFD" w:rsidP="003D5803">
      <w:pPr>
        <w:jc w:val="both"/>
        <w:rPr>
          <w:sz w:val="24"/>
          <w:szCs w:val="24"/>
          <w:u w:val="single"/>
        </w:rPr>
      </w:pPr>
    </w:p>
    <w:p w:rsidR="003C2BAD" w:rsidRPr="00A44A16" w:rsidRDefault="003C2BAD" w:rsidP="003D5803">
      <w:pPr>
        <w:jc w:val="both"/>
        <w:rPr>
          <w:sz w:val="24"/>
          <w:szCs w:val="24"/>
          <w:u w:val="single"/>
        </w:rPr>
      </w:pPr>
      <w:r w:rsidRPr="00A44A16">
        <w:rPr>
          <w:sz w:val="24"/>
          <w:szCs w:val="24"/>
          <w:u w:val="single"/>
        </w:rPr>
        <w:t>4.) Ostatní:</w:t>
      </w:r>
    </w:p>
    <w:p w:rsidR="00D00EFD" w:rsidRPr="00A44A16" w:rsidRDefault="00D00EFD" w:rsidP="003D5803">
      <w:pPr>
        <w:jc w:val="both"/>
        <w:rPr>
          <w:sz w:val="24"/>
          <w:szCs w:val="24"/>
        </w:rPr>
      </w:pPr>
    </w:p>
    <w:p w:rsidR="003D5803" w:rsidRPr="00A44A16" w:rsidRDefault="003D5803" w:rsidP="003D5803">
      <w:pPr>
        <w:jc w:val="both"/>
        <w:rPr>
          <w:sz w:val="24"/>
          <w:szCs w:val="24"/>
        </w:rPr>
      </w:pPr>
      <w:r w:rsidRPr="00A44A16">
        <w:rPr>
          <w:sz w:val="24"/>
          <w:szCs w:val="24"/>
        </w:rPr>
        <w:t>Celoroční klub výpočetní techniky pondělí-pátek (od 8-20 hodin - mimo dobu kroužků).</w:t>
      </w:r>
    </w:p>
    <w:p w:rsidR="003D5803" w:rsidRPr="00A44A16" w:rsidRDefault="003D5803" w:rsidP="003D5803">
      <w:pPr>
        <w:jc w:val="both"/>
        <w:rPr>
          <w:sz w:val="24"/>
          <w:szCs w:val="24"/>
        </w:rPr>
      </w:pPr>
      <w:r w:rsidRPr="00A44A16">
        <w:rPr>
          <w:sz w:val="24"/>
          <w:szCs w:val="24"/>
        </w:rPr>
        <w:t>Celoroční Game-</w:t>
      </w:r>
      <w:proofErr w:type="spellStart"/>
      <w:r w:rsidRPr="00A44A16">
        <w:rPr>
          <w:sz w:val="24"/>
          <w:szCs w:val="24"/>
        </w:rPr>
        <w:t>Zone</w:t>
      </w:r>
      <w:proofErr w:type="spellEnd"/>
      <w:r w:rsidRPr="00A44A16">
        <w:rPr>
          <w:sz w:val="24"/>
          <w:szCs w:val="24"/>
        </w:rPr>
        <w:t xml:space="preserve"> pondělí-pátek (od 12-17 hodin - mimo dobu kroužků).</w:t>
      </w:r>
    </w:p>
    <w:p w:rsidR="00FC7D00" w:rsidRPr="00A44A16" w:rsidRDefault="00FC7D00" w:rsidP="003D5803">
      <w:pPr>
        <w:jc w:val="both"/>
        <w:rPr>
          <w:sz w:val="24"/>
          <w:szCs w:val="24"/>
        </w:rPr>
      </w:pPr>
      <w:r w:rsidRPr="00A44A16">
        <w:rPr>
          <w:sz w:val="24"/>
          <w:szCs w:val="24"/>
        </w:rPr>
        <w:t>Víkendové akce Herní odpoledne – vybrané soboty v roce 201</w:t>
      </w:r>
      <w:r w:rsidR="00152144" w:rsidRPr="00A44A16">
        <w:rPr>
          <w:sz w:val="24"/>
          <w:szCs w:val="24"/>
        </w:rPr>
        <w:t>4</w:t>
      </w:r>
      <w:r w:rsidRPr="00A44A16">
        <w:rPr>
          <w:sz w:val="24"/>
          <w:szCs w:val="24"/>
        </w:rPr>
        <w:t xml:space="preserve"> v době mezi 14:00 a 18:00hod.</w:t>
      </w:r>
    </w:p>
    <w:p w:rsidR="003D5803" w:rsidRPr="00A44A16" w:rsidRDefault="003D5803" w:rsidP="003D5803">
      <w:pPr>
        <w:jc w:val="both"/>
        <w:rPr>
          <w:sz w:val="24"/>
          <w:szCs w:val="24"/>
        </w:rPr>
      </w:pPr>
      <w:r w:rsidRPr="00A44A16">
        <w:rPr>
          <w:sz w:val="24"/>
          <w:szCs w:val="24"/>
        </w:rPr>
        <w:t xml:space="preserve">Účast při organizaci </w:t>
      </w:r>
      <w:r w:rsidR="003C2BAD" w:rsidRPr="00A44A16">
        <w:rPr>
          <w:sz w:val="24"/>
          <w:szCs w:val="24"/>
        </w:rPr>
        <w:t>okresního</w:t>
      </w:r>
      <w:r w:rsidRPr="00A44A16">
        <w:rPr>
          <w:sz w:val="24"/>
          <w:szCs w:val="24"/>
        </w:rPr>
        <w:t xml:space="preserve"> kola </w:t>
      </w:r>
      <w:r w:rsidR="003C2BAD" w:rsidRPr="00A44A16">
        <w:rPr>
          <w:sz w:val="24"/>
          <w:szCs w:val="24"/>
        </w:rPr>
        <w:t xml:space="preserve">Dopravní soutěže mladých cyklistů </w:t>
      </w:r>
      <w:r w:rsidRPr="00A44A16">
        <w:rPr>
          <w:sz w:val="24"/>
          <w:szCs w:val="24"/>
        </w:rPr>
        <w:t>201</w:t>
      </w:r>
      <w:r w:rsidR="00152144" w:rsidRPr="00A44A16">
        <w:rPr>
          <w:sz w:val="24"/>
          <w:szCs w:val="24"/>
        </w:rPr>
        <w:t>4</w:t>
      </w:r>
      <w:r w:rsidR="0030576B" w:rsidRPr="00A44A16">
        <w:rPr>
          <w:sz w:val="24"/>
          <w:szCs w:val="24"/>
        </w:rPr>
        <w:t xml:space="preserve"> v</w:t>
      </w:r>
      <w:r w:rsidR="00152144" w:rsidRPr="00A44A16">
        <w:rPr>
          <w:sz w:val="24"/>
          <w:szCs w:val="24"/>
        </w:rPr>
        <w:t> </w:t>
      </w:r>
      <w:r w:rsidR="0030576B" w:rsidRPr="00A44A16">
        <w:rPr>
          <w:sz w:val="24"/>
          <w:szCs w:val="24"/>
        </w:rPr>
        <w:t>Brně</w:t>
      </w:r>
      <w:r w:rsidR="00152144" w:rsidRPr="00A44A16">
        <w:rPr>
          <w:sz w:val="24"/>
          <w:szCs w:val="24"/>
        </w:rPr>
        <w:t xml:space="preserve"> na Horáckém náměstí – 14. 5. 2014</w:t>
      </w:r>
    </w:p>
    <w:p w:rsidR="003C2BAD" w:rsidRPr="00A44A16" w:rsidRDefault="003C2BAD" w:rsidP="003D5803">
      <w:pPr>
        <w:jc w:val="both"/>
        <w:rPr>
          <w:sz w:val="24"/>
          <w:szCs w:val="24"/>
        </w:rPr>
      </w:pPr>
      <w:r w:rsidRPr="00A44A16">
        <w:rPr>
          <w:sz w:val="24"/>
          <w:szCs w:val="24"/>
        </w:rPr>
        <w:lastRenderedPageBreak/>
        <w:t>Účast při organizaci krajského kola Dopravní soutěže mladých cyklistů 201</w:t>
      </w:r>
      <w:r w:rsidR="00152144" w:rsidRPr="00A44A16">
        <w:rPr>
          <w:sz w:val="24"/>
          <w:szCs w:val="24"/>
        </w:rPr>
        <w:t>4</w:t>
      </w:r>
      <w:r w:rsidRPr="00A44A16">
        <w:rPr>
          <w:sz w:val="24"/>
          <w:szCs w:val="24"/>
        </w:rPr>
        <w:t xml:space="preserve"> v</w:t>
      </w:r>
      <w:r w:rsidR="00E21327" w:rsidRPr="00A44A16">
        <w:rPr>
          <w:sz w:val="24"/>
          <w:szCs w:val="24"/>
        </w:rPr>
        <w:t>e V</w:t>
      </w:r>
      <w:r w:rsidR="00152144" w:rsidRPr="00A44A16">
        <w:rPr>
          <w:sz w:val="24"/>
          <w:szCs w:val="24"/>
        </w:rPr>
        <w:t>yškově</w:t>
      </w:r>
      <w:r w:rsidR="0030576B" w:rsidRPr="00A44A16">
        <w:rPr>
          <w:sz w:val="24"/>
          <w:szCs w:val="24"/>
        </w:rPr>
        <w:t xml:space="preserve"> – 2</w:t>
      </w:r>
      <w:r w:rsidR="00152144" w:rsidRPr="00A44A16">
        <w:rPr>
          <w:sz w:val="24"/>
          <w:szCs w:val="24"/>
        </w:rPr>
        <w:t>6. 5. 2014</w:t>
      </w:r>
    </w:p>
    <w:p w:rsidR="00FC7D00" w:rsidRPr="00A44A16" w:rsidRDefault="00FC7D00" w:rsidP="003D5803">
      <w:pPr>
        <w:jc w:val="both"/>
        <w:rPr>
          <w:sz w:val="24"/>
          <w:szCs w:val="24"/>
        </w:rPr>
      </w:pPr>
      <w:r w:rsidRPr="00A44A16">
        <w:rPr>
          <w:sz w:val="24"/>
          <w:szCs w:val="24"/>
        </w:rPr>
        <w:t>Organizace regionálního kola soutěže středoškolských talentů EXPO Science AMAVET. 2</w:t>
      </w:r>
      <w:r w:rsidR="00152144" w:rsidRPr="00A44A16">
        <w:rPr>
          <w:sz w:val="24"/>
          <w:szCs w:val="24"/>
        </w:rPr>
        <w:t>1</w:t>
      </w:r>
      <w:r w:rsidRPr="00A44A16">
        <w:rPr>
          <w:sz w:val="24"/>
          <w:szCs w:val="24"/>
        </w:rPr>
        <w:t xml:space="preserve">. ročník – </w:t>
      </w:r>
      <w:r w:rsidR="00152144" w:rsidRPr="00A44A16">
        <w:rPr>
          <w:sz w:val="24"/>
          <w:szCs w:val="24"/>
        </w:rPr>
        <w:t>10. a 11. 3. 2014</w:t>
      </w:r>
    </w:p>
    <w:p w:rsidR="003D5803" w:rsidRPr="00A44A16" w:rsidRDefault="003D5803" w:rsidP="003D5803">
      <w:pPr>
        <w:ind w:firstLine="708"/>
        <w:jc w:val="both"/>
        <w:rPr>
          <w:sz w:val="24"/>
          <w:szCs w:val="24"/>
        </w:rPr>
      </w:pPr>
    </w:p>
    <w:p w:rsidR="00D00EFD" w:rsidRPr="00A44A16" w:rsidRDefault="00D00EFD"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EF6EA0" w:rsidRPr="00A44A16" w:rsidRDefault="005570A5">
      <w:pPr>
        <w:autoSpaceDE/>
        <w:autoSpaceDN/>
        <w:spacing w:after="200" w:line="276" w:lineRule="auto"/>
        <w:rPr>
          <w:b/>
          <w:i/>
          <w:sz w:val="24"/>
          <w:szCs w:val="24"/>
        </w:rPr>
      </w:pPr>
      <w:r w:rsidRPr="00A44A16">
        <w:rPr>
          <w:b/>
          <w:i/>
          <w:sz w:val="24"/>
          <w:szCs w:val="24"/>
        </w:rPr>
        <w:t>Akce a aktivity pro děti a veřejn</w:t>
      </w:r>
      <w:r w:rsidR="009E62A5" w:rsidRPr="00A44A16">
        <w:rPr>
          <w:b/>
          <w:i/>
          <w:sz w:val="24"/>
          <w:szCs w:val="24"/>
        </w:rPr>
        <w:t>ost 2014</w:t>
      </w:r>
    </w:p>
    <w:p w:rsidR="00B3588A" w:rsidRPr="00A44A16" w:rsidRDefault="009E62A5">
      <w:pPr>
        <w:autoSpaceDE/>
        <w:autoSpaceDN/>
        <w:spacing w:after="200" w:line="276" w:lineRule="auto"/>
        <w:rPr>
          <w:sz w:val="24"/>
          <w:szCs w:val="24"/>
        </w:rPr>
      </w:pPr>
      <w:r w:rsidRPr="00A44A16">
        <w:rPr>
          <w:sz w:val="24"/>
          <w:szCs w:val="24"/>
        </w:rPr>
        <w:t xml:space="preserve">  </w:t>
      </w:r>
      <w:r w:rsidR="00B3588A" w:rsidRPr="00A44A16">
        <w:rPr>
          <w:sz w:val="24"/>
          <w:szCs w:val="24"/>
        </w:rPr>
        <w:t>V roce 201</w:t>
      </w:r>
      <w:r w:rsidR="004C42CB" w:rsidRPr="00A44A16">
        <w:rPr>
          <w:sz w:val="24"/>
          <w:szCs w:val="24"/>
        </w:rPr>
        <w:t>4</w:t>
      </w:r>
      <w:r w:rsidR="00B3588A" w:rsidRPr="00A44A16">
        <w:rPr>
          <w:sz w:val="24"/>
          <w:szCs w:val="24"/>
        </w:rPr>
        <w:t xml:space="preserve"> AMAVET organizoval nebo se podílel na organizaci u mnoha akcí. Výčet těch nejvýznamnějších naleznete níže.</w:t>
      </w:r>
    </w:p>
    <w:p w:rsidR="00783E94" w:rsidRPr="00A44A16" w:rsidRDefault="00FC7D00" w:rsidP="009E62A5">
      <w:pPr>
        <w:jc w:val="both"/>
        <w:rPr>
          <w:sz w:val="24"/>
          <w:szCs w:val="24"/>
          <w:u w:val="single"/>
        </w:rPr>
      </w:pPr>
      <w:r w:rsidRPr="00A44A16">
        <w:rPr>
          <w:sz w:val="24"/>
          <w:szCs w:val="24"/>
          <w:u w:val="single"/>
        </w:rPr>
        <w:t>EXPO Science AMAVET</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Dne </w:t>
      </w:r>
      <w:r w:rsidR="004C42CB" w:rsidRPr="00A44A16">
        <w:rPr>
          <w:sz w:val="24"/>
          <w:szCs w:val="24"/>
        </w:rPr>
        <w:t>10</w:t>
      </w:r>
      <w:r w:rsidR="00FC7D00" w:rsidRPr="00A44A16">
        <w:rPr>
          <w:sz w:val="24"/>
          <w:szCs w:val="24"/>
        </w:rPr>
        <w:t>.</w:t>
      </w:r>
      <w:r w:rsidR="004C42CB" w:rsidRPr="00A44A16">
        <w:rPr>
          <w:sz w:val="24"/>
          <w:szCs w:val="24"/>
        </w:rPr>
        <w:t xml:space="preserve"> a 11.</w:t>
      </w:r>
      <w:r w:rsidR="00FC7D00" w:rsidRPr="00A44A16">
        <w:rPr>
          <w:sz w:val="24"/>
          <w:szCs w:val="24"/>
        </w:rPr>
        <w:t xml:space="preserve"> března se pod záštitou primátora města Brna Roman</w:t>
      </w:r>
      <w:r w:rsidR="004C42CB" w:rsidRPr="00A44A16">
        <w:rPr>
          <w:sz w:val="24"/>
          <w:szCs w:val="24"/>
        </w:rPr>
        <w:t>a</w:t>
      </w:r>
      <w:r w:rsidR="00FC7D00" w:rsidRPr="00A44A16">
        <w:rPr>
          <w:sz w:val="24"/>
          <w:szCs w:val="24"/>
        </w:rPr>
        <w:t xml:space="preserve"> Onderk</w:t>
      </w:r>
      <w:r w:rsidR="004C42CB" w:rsidRPr="00A44A16">
        <w:rPr>
          <w:sz w:val="24"/>
          <w:szCs w:val="24"/>
        </w:rPr>
        <w:t>y</w:t>
      </w:r>
      <w:r w:rsidR="00FC7D00" w:rsidRPr="00A44A16">
        <w:rPr>
          <w:sz w:val="24"/>
          <w:szCs w:val="24"/>
        </w:rPr>
        <w:t xml:space="preserve"> uskutečnilo </w:t>
      </w:r>
      <w:r w:rsidR="00D16FBB" w:rsidRPr="00A44A16">
        <w:rPr>
          <w:sz w:val="24"/>
          <w:szCs w:val="24"/>
        </w:rPr>
        <w:t xml:space="preserve">v Křížové chodbě Magistrátu města Brna </w:t>
      </w:r>
      <w:r w:rsidR="00FC7D00" w:rsidRPr="00A44A16">
        <w:rPr>
          <w:sz w:val="24"/>
          <w:szCs w:val="24"/>
        </w:rPr>
        <w:t>dvacáté</w:t>
      </w:r>
      <w:r w:rsidR="004C42CB" w:rsidRPr="00A44A16">
        <w:rPr>
          <w:sz w:val="24"/>
          <w:szCs w:val="24"/>
        </w:rPr>
        <w:t xml:space="preserve"> první</w:t>
      </w:r>
      <w:r w:rsidR="00D16FBB" w:rsidRPr="00A44A16">
        <w:rPr>
          <w:sz w:val="24"/>
          <w:szCs w:val="24"/>
        </w:rPr>
        <w:t>,</w:t>
      </w:r>
      <w:r w:rsidR="00FC7D00" w:rsidRPr="00A44A16">
        <w:rPr>
          <w:sz w:val="24"/>
          <w:szCs w:val="24"/>
        </w:rPr>
        <w:t xml:space="preserve"> regionální kolo soutěže středoškolské mládeže v technických a vědních oborech.</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Tato soutěž si klade za cíl povzbuzovat a podněcovat mládež k rozvoji talentů v oblastech </w:t>
      </w:r>
      <w:r w:rsidR="00A44A16" w:rsidRPr="00A44A16">
        <w:rPr>
          <w:sz w:val="24"/>
          <w:szCs w:val="24"/>
        </w:rPr>
        <w:t>přírodovědných</w:t>
      </w:r>
      <w:r w:rsidR="00FC7D00" w:rsidRPr="00A44A16">
        <w:rPr>
          <w:sz w:val="24"/>
          <w:szCs w:val="24"/>
        </w:rPr>
        <w:t xml:space="preserve">, vědních a technických oborů a také je motivuje k osobnímu růstu a pokroku. Podmínkou soutěže je, aby byl projekt zpracován za pomocí vědeckých postupů, byl řádně zdokumentován a aby jej soutěžící byli schopni profesionálně </w:t>
      </w:r>
      <w:proofErr w:type="spellStart"/>
      <w:r w:rsidR="00FC7D00" w:rsidRPr="00A44A16">
        <w:rPr>
          <w:sz w:val="24"/>
          <w:szCs w:val="24"/>
        </w:rPr>
        <w:t>odprezentovat</w:t>
      </w:r>
      <w:proofErr w:type="spellEnd"/>
      <w:r w:rsidR="00FC7D00" w:rsidRPr="00A44A16">
        <w:rPr>
          <w:sz w:val="24"/>
          <w:szCs w:val="24"/>
        </w:rPr>
        <w:t xml:space="preserve"> vědecké i nevědecké veřejnosti. Soutěž podporuje zapojení jednotlivců i skupin a soustředí se na střední, střední odborné školy a gymnázia.</w:t>
      </w:r>
    </w:p>
    <w:p w:rsidR="000552F9" w:rsidRPr="00A44A16" w:rsidRDefault="009E62A5" w:rsidP="009E62A5">
      <w:pPr>
        <w:jc w:val="both"/>
        <w:rPr>
          <w:sz w:val="24"/>
          <w:szCs w:val="24"/>
        </w:rPr>
      </w:pPr>
      <w:r w:rsidRPr="00A44A16">
        <w:rPr>
          <w:sz w:val="24"/>
          <w:szCs w:val="24"/>
        </w:rPr>
        <w:t xml:space="preserve">  </w:t>
      </w:r>
      <w:r w:rsidR="000552F9" w:rsidRPr="00A44A16">
        <w:rPr>
          <w:sz w:val="24"/>
          <w:szCs w:val="24"/>
        </w:rPr>
        <w:t>Rok 201</w:t>
      </w:r>
      <w:r w:rsidR="004C42CB" w:rsidRPr="00A44A16">
        <w:rPr>
          <w:sz w:val="24"/>
          <w:szCs w:val="24"/>
        </w:rPr>
        <w:t>4</w:t>
      </w:r>
      <w:r w:rsidR="000552F9" w:rsidRPr="00A44A16">
        <w:rPr>
          <w:sz w:val="24"/>
          <w:szCs w:val="24"/>
        </w:rPr>
        <w:t xml:space="preserve"> s sebou přinesl spoustu zajímavých projektů i když na závěr soutěže musela odborná porota vybrat pouze 10 projektů, v našich očích byli vítězové všichni.</w:t>
      </w:r>
    </w:p>
    <w:p w:rsidR="00FC7D00" w:rsidRPr="00A44A16" w:rsidRDefault="009E62A5" w:rsidP="009E62A5">
      <w:pPr>
        <w:jc w:val="both"/>
        <w:rPr>
          <w:sz w:val="24"/>
          <w:szCs w:val="24"/>
        </w:rPr>
      </w:pPr>
      <w:r w:rsidRPr="00A44A16">
        <w:rPr>
          <w:sz w:val="24"/>
          <w:szCs w:val="24"/>
        </w:rPr>
        <w:t xml:space="preserve">  </w:t>
      </w:r>
      <w:r w:rsidR="000552F9" w:rsidRPr="00A44A16">
        <w:rPr>
          <w:sz w:val="24"/>
          <w:szCs w:val="24"/>
        </w:rPr>
        <w:t>Deset výherních projektů postoupilo</w:t>
      </w:r>
      <w:r w:rsidR="00FC7D00" w:rsidRPr="00A44A16">
        <w:rPr>
          <w:sz w:val="24"/>
          <w:szCs w:val="24"/>
        </w:rPr>
        <w:t xml:space="preserve"> do národního finále v Praze, odkud měli soutěžící možnost</w:t>
      </w:r>
      <w:r w:rsidR="000552F9" w:rsidRPr="00A44A16">
        <w:rPr>
          <w:sz w:val="24"/>
          <w:szCs w:val="24"/>
        </w:rPr>
        <w:t xml:space="preserve"> dále</w:t>
      </w:r>
      <w:r w:rsidR="00FC7D00" w:rsidRPr="00A44A16">
        <w:rPr>
          <w:sz w:val="24"/>
          <w:szCs w:val="24"/>
        </w:rPr>
        <w:t xml:space="preserve"> postoupit do velkých mezinárodních soutěží jako je Intel ISEF nebo I-</w:t>
      </w:r>
      <w:proofErr w:type="spellStart"/>
      <w:r w:rsidR="00FC7D00" w:rsidRPr="00A44A16">
        <w:rPr>
          <w:sz w:val="24"/>
          <w:szCs w:val="24"/>
        </w:rPr>
        <w:t>Sweeep</w:t>
      </w:r>
      <w:proofErr w:type="spellEnd"/>
      <w:r w:rsidR="00FC7D00" w:rsidRPr="00A44A16">
        <w:rPr>
          <w:sz w:val="24"/>
          <w:szCs w:val="24"/>
        </w:rPr>
        <w:t>.</w:t>
      </w:r>
    </w:p>
    <w:p w:rsidR="00FC7D00" w:rsidRPr="00A44A16" w:rsidRDefault="00FC7D00" w:rsidP="00783E94">
      <w:pPr>
        <w:ind w:firstLine="284"/>
        <w:jc w:val="both"/>
        <w:rPr>
          <w:sz w:val="24"/>
          <w:szCs w:val="24"/>
          <w:u w:val="single"/>
        </w:rPr>
      </w:pPr>
    </w:p>
    <w:p w:rsidR="00EF6EA0" w:rsidRPr="00A44A16" w:rsidRDefault="00EF6EA0" w:rsidP="009E62A5">
      <w:pPr>
        <w:jc w:val="both"/>
        <w:rPr>
          <w:sz w:val="24"/>
          <w:szCs w:val="24"/>
          <w:u w:val="single"/>
        </w:rPr>
      </w:pPr>
      <w:r w:rsidRPr="00A44A16">
        <w:rPr>
          <w:sz w:val="24"/>
          <w:szCs w:val="24"/>
          <w:u w:val="single"/>
        </w:rPr>
        <w:t>Okresní kolo soutěže mladých cyklistů:</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Dopravní soutěž mladých cyklistů je celorepubliková soutěž každoročně vyhlašovaná Ministerstvem dopravy ČR a Aktivem BESIP.</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Centrum působí každý rok jako jeden z hlavních organizátorů okresního kola dopravní soutěže mladých cyklistů společně s policií města Brna a dalšími subjekty. Tato soutěž má za cíl prověřit znalosti žáků prvního a druhého stupně základních škol v oblastech dopravní problematiky a znalosti dopravních pravidel a bezpečného pohybu cyklistů v provozu.</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V rámci plnění zakázky na zajištění aktivit BESIP pro JMK a z pozice krajského koordinátora BESIP pro Jihomoravský kraj, Centrum též zajistilo finanční příspěvek na všechna uskutečněná kola dopravní soutěže mladých cyklistů konaná na území JMK, včetně okresního kola v</w:t>
      </w:r>
      <w:r w:rsidR="005570A5" w:rsidRPr="00A44A16">
        <w:rPr>
          <w:sz w:val="24"/>
          <w:szCs w:val="24"/>
        </w:rPr>
        <w:t> </w:t>
      </w:r>
      <w:r w:rsidR="00EF6EA0" w:rsidRPr="00A44A16">
        <w:rPr>
          <w:sz w:val="24"/>
          <w:szCs w:val="24"/>
        </w:rPr>
        <w:t>Brně</w:t>
      </w:r>
      <w:r w:rsidR="005570A5" w:rsidRPr="00A44A16">
        <w:rPr>
          <w:sz w:val="24"/>
          <w:szCs w:val="24"/>
        </w:rPr>
        <w:t xml:space="preserve"> v areálu </w:t>
      </w:r>
      <w:r w:rsidR="004C42CB" w:rsidRPr="00A44A16">
        <w:rPr>
          <w:sz w:val="24"/>
          <w:szCs w:val="24"/>
        </w:rPr>
        <w:t>dopravního hřiště na Horáckém náměstí</w:t>
      </w:r>
      <w:r w:rsidR="00EF6EA0" w:rsidRPr="00A44A16">
        <w:rPr>
          <w:sz w:val="24"/>
          <w:szCs w:val="24"/>
        </w:rPr>
        <w:t xml:space="preserve"> a krajského kola</w:t>
      </w:r>
      <w:r w:rsidR="005570A5" w:rsidRPr="00A44A16">
        <w:rPr>
          <w:sz w:val="24"/>
          <w:szCs w:val="24"/>
        </w:rPr>
        <w:t xml:space="preserve"> pořádaného ve V</w:t>
      </w:r>
      <w:r w:rsidR="004C42CB" w:rsidRPr="00A44A16">
        <w:rPr>
          <w:sz w:val="24"/>
          <w:szCs w:val="24"/>
        </w:rPr>
        <w:t>yškově</w:t>
      </w:r>
      <w:r w:rsidR="00EF6EA0" w:rsidRPr="00A44A16">
        <w:rPr>
          <w:sz w:val="24"/>
          <w:szCs w:val="24"/>
        </w:rPr>
        <w:t>.</w:t>
      </w:r>
    </w:p>
    <w:p w:rsidR="00EF6EA0" w:rsidRPr="00A44A16" w:rsidRDefault="00EF6EA0" w:rsidP="00EF6EA0">
      <w:pPr>
        <w:jc w:val="both"/>
        <w:rPr>
          <w:sz w:val="24"/>
          <w:szCs w:val="24"/>
        </w:rPr>
      </w:pPr>
    </w:p>
    <w:p w:rsidR="00783E94" w:rsidRPr="00A44A16" w:rsidRDefault="00783E94" w:rsidP="00EF6EA0">
      <w:pPr>
        <w:jc w:val="both"/>
        <w:rPr>
          <w:sz w:val="24"/>
          <w:szCs w:val="24"/>
        </w:rPr>
      </w:pPr>
    </w:p>
    <w:p w:rsidR="00EF6EA0" w:rsidRPr="00A44A16" w:rsidRDefault="00EF6EA0" w:rsidP="009E62A5">
      <w:pPr>
        <w:jc w:val="both"/>
        <w:rPr>
          <w:sz w:val="24"/>
          <w:szCs w:val="24"/>
          <w:u w:val="single"/>
        </w:rPr>
      </w:pPr>
      <w:r w:rsidRPr="00A44A16">
        <w:rPr>
          <w:sz w:val="24"/>
          <w:szCs w:val="24"/>
          <w:u w:val="single"/>
        </w:rPr>
        <w:t>Bezpečně na hřišti i na silnici 201</w:t>
      </w:r>
      <w:r w:rsidR="004C42CB" w:rsidRPr="00A44A16">
        <w:rPr>
          <w:sz w:val="24"/>
          <w:szCs w:val="24"/>
          <w:u w:val="single"/>
        </w:rPr>
        <w:t>4</w:t>
      </w:r>
      <w:r w:rsidRPr="00A44A16">
        <w:rPr>
          <w:sz w:val="24"/>
          <w:szCs w:val="24"/>
          <w:u w:val="single"/>
        </w:rPr>
        <w:t xml:space="preserve"> v Brně:</w:t>
      </w:r>
    </w:p>
    <w:p w:rsidR="00EF6EA0" w:rsidRPr="00A44A16" w:rsidRDefault="009E62A5" w:rsidP="009E62A5">
      <w:pPr>
        <w:jc w:val="both"/>
        <w:rPr>
          <w:sz w:val="24"/>
          <w:szCs w:val="24"/>
        </w:rPr>
      </w:pPr>
      <w:r w:rsidRPr="00A44A16">
        <w:rPr>
          <w:sz w:val="24"/>
          <w:szCs w:val="24"/>
        </w:rPr>
        <w:lastRenderedPageBreak/>
        <w:t xml:space="preserve">  </w:t>
      </w:r>
      <w:r w:rsidR="00EF6EA0" w:rsidRPr="00A44A16">
        <w:rPr>
          <w:sz w:val="24"/>
          <w:szCs w:val="24"/>
        </w:rPr>
        <w:t>Akce Bezpečně na hřišti i na silnici, která se v průběhu září 201</w:t>
      </w:r>
      <w:r w:rsidR="004C42CB" w:rsidRPr="00A44A16">
        <w:rPr>
          <w:sz w:val="24"/>
          <w:szCs w:val="24"/>
        </w:rPr>
        <w:t>4</w:t>
      </w:r>
      <w:r w:rsidR="00EF6EA0" w:rsidRPr="00A44A16">
        <w:rPr>
          <w:sz w:val="24"/>
          <w:szCs w:val="24"/>
        </w:rPr>
        <w:t xml:space="preserve"> jako </w:t>
      </w:r>
      <w:r w:rsidR="005570A5" w:rsidRPr="00A44A16">
        <w:rPr>
          <w:sz w:val="24"/>
          <w:szCs w:val="24"/>
        </w:rPr>
        <w:t>sedmý</w:t>
      </w:r>
      <w:r w:rsidR="00EF6EA0" w:rsidRPr="00A44A16">
        <w:rPr>
          <w:sz w:val="24"/>
          <w:szCs w:val="24"/>
        </w:rPr>
        <w:t xml:space="preserve"> ročník, byla zaměřena na prevenci dětských úrazů a to především v oblasti prevence úrazů spojených s dopravou.</w:t>
      </w:r>
    </w:p>
    <w:p w:rsidR="00B3588A" w:rsidRPr="00A44A16" w:rsidRDefault="009E62A5" w:rsidP="009E62A5">
      <w:pPr>
        <w:jc w:val="both"/>
        <w:rPr>
          <w:sz w:val="24"/>
          <w:szCs w:val="24"/>
        </w:rPr>
      </w:pPr>
      <w:r w:rsidRPr="00A44A16">
        <w:rPr>
          <w:sz w:val="24"/>
          <w:szCs w:val="24"/>
        </w:rPr>
        <w:t xml:space="preserve">  </w:t>
      </w:r>
      <w:r w:rsidR="00EF6EA0" w:rsidRPr="00A44A16">
        <w:rPr>
          <w:sz w:val="24"/>
          <w:szCs w:val="24"/>
        </w:rPr>
        <w:t xml:space="preserve">Děti například řešily otázky, co dělat v případě, že se stanou účastníky nehody, úrazu nebo požáru. Součástí bylo i volání na tísňovou linku. </w:t>
      </w:r>
    </w:p>
    <w:p w:rsidR="004C42CB" w:rsidRPr="00A44A16" w:rsidRDefault="009E62A5" w:rsidP="009E62A5">
      <w:pPr>
        <w:jc w:val="both"/>
        <w:rPr>
          <w:sz w:val="24"/>
          <w:szCs w:val="24"/>
        </w:rPr>
      </w:pPr>
      <w:r w:rsidRPr="00A44A16">
        <w:rPr>
          <w:sz w:val="24"/>
          <w:szCs w:val="24"/>
        </w:rPr>
        <w:t xml:space="preserve">  </w:t>
      </w:r>
      <w:r w:rsidR="004C42CB" w:rsidRPr="00A44A16">
        <w:rPr>
          <w:sz w:val="24"/>
          <w:szCs w:val="24"/>
        </w:rPr>
        <w:t>Tato akce byla součástí kampaně Evropský týden mobility.</w:t>
      </w:r>
    </w:p>
    <w:p w:rsidR="00EF6EA0" w:rsidRPr="00A44A16" w:rsidRDefault="00EF6EA0" w:rsidP="005413C8">
      <w:pPr>
        <w:ind w:firstLine="284"/>
        <w:jc w:val="both"/>
        <w:rPr>
          <w:sz w:val="24"/>
          <w:szCs w:val="24"/>
        </w:rPr>
      </w:pPr>
    </w:p>
    <w:p w:rsidR="00783E94" w:rsidRPr="00A44A16" w:rsidRDefault="00783E94" w:rsidP="005413C8">
      <w:pPr>
        <w:ind w:firstLine="284"/>
        <w:jc w:val="both"/>
        <w:rPr>
          <w:sz w:val="24"/>
          <w:szCs w:val="24"/>
        </w:rPr>
      </w:pPr>
    </w:p>
    <w:p w:rsidR="00EF6EA0" w:rsidRPr="00A44A16" w:rsidRDefault="00EF6EA0" w:rsidP="009E62A5">
      <w:pPr>
        <w:jc w:val="both"/>
        <w:rPr>
          <w:sz w:val="24"/>
          <w:szCs w:val="24"/>
          <w:u w:val="single"/>
        </w:rPr>
      </w:pPr>
      <w:r w:rsidRPr="00A44A16">
        <w:rPr>
          <w:sz w:val="24"/>
          <w:szCs w:val="24"/>
          <w:u w:val="single"/>
        </w:rPr>
        <w:t>Bezpečné Vánoce:</w:t>
      </w:r>
    </w:p>
    <w:p w:rsidR="004C42CB" w:rsidRPr="00A44A16" w:rsidRDefault="009E62A5" w:rsidP="009E62A5">
      <w:pPr>
        <w:jc w:val="both"/>
        <w:rPr>
          <w:sz w:val="24"/>
          <w:szCs w:val="24"/>
        </w:rPr>
      </w:pPr>
      <w:r w:rsidRPr="00A44A16">
        <w:rPr>
          <w:sz w:val="24"/>
          <w:szCs w:val="24"/>
        </w:rPr>
        <w:t xml:space="preserve">  </w:t>
      </w:r>
      <w:r w:rsidR="004C42CB" w:rsidRPr="00A44A16">
        <w:rPr>
          <w:sz w:val="24"/>
          <w:szCs w:val="24"/>
        </w:rPr>
        <w:t>Již osmý ročník této populární akce se opět uskutečnil v prosinci roku 2014 a celkově se do něj zapojilo 17 brněnských základních škol. Hlavním kritériem pro zapojení do soutěže byla účast na okresním kole dopravní soutěže mladých cyklistů a to buď přímo v roce 2014 nebo v jednom z předchozích let. Zájem škol o tuto akci byl značný a poprvé v historii této akce jsme následkem vysokého zájmu a velkého množství dětí museli sami určit stop stav při oslovování škol</w:t>
      </w:r>
      <w:r w:rsidR="00E80548" w:rsidRPr="00A44A16">
        <w:rPr>
          <w:sz w:val="24"/>
          <w:szCs w:val="24"/>
        </w:rPr>
        <w:t xml:space="preserve"> s účastí na soutěži. I tak jsme získali impozantní množství škol a celkově bylo na školy rozesláno více než 3 000 testů!</w:t>
      </w:r>
    </w:p>
    <w:p w:rsidR="00E80548" w:rsidRPr="00A44A16" w:rsidRDefault="009E62A5" w:rsidP="009E62A5">
      <w:pPr>
        <w:jc w:val="both"/>
        <w:rPr>
          <w:sz w:val="24"/>
          <w:szCs w:val="24"/>
        </w:rPr>
      </w:pPr>
      <w:r w:rsidRPr="00A44A16">
        <w:rPr>
          <w:sz w:val="24"/>
          <w:szCs w:val="24"/>
        </w:rPr>
        <w:t xml:space="preserve">  </w:t>
      </w:r>
      <w:r w:rsidR="00E80548" w:rsidRPr="00A44A16">
        <w:rPr>
          <w:sz w:val="24"/>
          <w:szCs w:val="24"/>
        </w:rPr>
        <w:t xml:space="preserve">Účelem testu bylo prověřit znalostí dětí v oblastech dopravní výchovy a prevence. </w:t>
      </w:r>
      <w:r w:rsidR="00B305C9" w:rsidRPr="00A44A16">
        <w:rPr>
          <w:sz w:val="24"/>
          <w:szCs w:val="24"/>
        </w:rPr>
        <w:t>Výjimečnost</w:t>
      </w:r>
      <w:r w:rsidR="00E80548" w:rsidRPr="00A44A16">
        <w:rPr>
          <w:sz w:val="24"/>
          <w:szCs w:val="24"/>
        </w:rPr>
        <w:t xml:space="preserve"> této akce spočívá v tom, že test děti vyplňují doma v době vánočního volna a samotný test obsahuje i část pro rodiče.</w:t>
      </w:r>
    </w:p>
    <w:p w:rsidR="00E80548" w:rsidRPr="00A44A16" w:rsidRDefault="009E62A5" w:rsidP="009E62A5">
      <w:pPr>
        <w:jc w:val="both"/>
        <w:rPr>
          <w:sz w:val="24"/>
          <w:szCs w:val="24"/>
        </w:rPr>
      </w:pPr>
      <w:r w:rsidRPr="00A44A16">
        <w:rPr>
          <w:sz w:val="24"/>
          <w:szCs w:val="24"/>
        </w:rPr>
        <w:t xml:space="preserve">  </w:t>
      </w:r>
      <w:r w:rsidR="00E80548" w:rsidRPr="00A44A16">
        <w:rPr>
          <w:sz w:val="24"/>
          <w:szCs w:val="24"/>
        </w:rPr>
        <w:t xml:space="preserve">Test se </w:t>
      </w:r>
      <w:r w:rsidR="00B305C9" w:rsidRPr="00A44A16">
        <w:rPr>
          <w:sz w:val="24"/>
          <w:szCs w:val="24"/>
        </w:rPr>
        <w:t>skládá</w:t>
      </w:r>
      <w:r w:rsidR="00E80548" w:rsidRPr="00A44A16">
        <w:rPr>
          <w:sz w:val="24"/>
          <w:szCs w:val="24"/>
        </w:rPr>
        <w:t xml:space="preserve"> zpravidla ze dv</w:t>
      </w:r>
      <w:r w:rsidR="00B305C9">
        <w:rPr>
          <w:sz w:val="24"/>
          <w:szCs w:val="24"/>
        </w:rPr>
        <w:t xml:space="preserve">ou částí. První část mající 20 </w:t>
      </w:r>
      <w:r w:rsidR="00E80548" w:rsidRPr="00A44A16">
        <w:rPr>
          <w:sz w:val="24"/>
          <w:szCs w:val="24"/>
        </w:rPr>
        <w:t xml:space="preserve">otázek je určena dětem a pokrývá základní znalosti dopravní výchovy, bezpečnost v provozu a řešení dopravních situací na nákresech křižovatek. Úspěšné zodpovězení všech dvaceti otázek zařazuje test ke </w:t>
      </w:r>
      <w:r w:rsidR="00B305C9" w:rsidRPr="00A44A16">
        <w:rPr>
          <w:sz w:val="24"/>
          <w:szCs w:val="24"/>
        </w:rPr>
        <w:t>slosování, které</w:t>
      </w:r>
      <w:r w:rsidR="00E80548" w:rsidRPr="00A44A16">
        <w:rPr>
          <w:sz w:val="24"/>
          <w:szCs w:val="24"/>
        </w:rPr>
        <w:t xml:space="preserve"> probíhá na jaře následujícího roku na Magistrátu města Brna a deset výherců této soutěže získá hodnotné ceny z rukou zástupců města Brna, včetně prohlídky prostor Magistrátu s průvodcem. Druhá část nabízí možnost rodičům </w:t>
      </w:r>
      <w:r w:rsidR="00611B68" w:rsidRPr="00A44A16">
        <w:rPr>
          <w:sz w:val="24"/>
          <w:szCs w:val="24"/>
        </w:rPr>
        <w:t>ověřit si vlastní znalost dopravní tematiky a prevence. Letošní test si na rodiče nachystal i záludnou část upozorňující na množství trestných bodů do řidičského oprávnění. Tato malá podskupina ani tak nespoléhala na stoprocentní znalost u dospělých, avšak taktním způsobem připomněla rodičům, jaké následky mohou mít nerozvážné akce jako je telefonování při řízení automobilu či neřízení se dopravním značením. Druhá část testu byla nesoutěžní a správné odpovědi na všech jejích 15 otázek si mohli všichni, které test zaujal vyhledat na našich webových stránkách od soboty 27. prosince.</w:t>
      </w:r>
    </w:p>
    <w:p w:rsidR="00EF6EA0" w:rsidRPr="00A44A16" w:rsidRDefault="009E62A5" w:rsidP="009E62A5">
      <w:pPr>
        <w:jc w:val="both"/>
        <w:rPr>
          <w:sz w:val="24"/>
          <w:szCs w:val="24"/>
        </w:rPr>
      </w:pPr>
      <w:r w:rsidRPr="00A44A16">
        <w:rPr>
          <w:sz w:val="24"/>
          <w:szCs w:val="24"/>
        </w:rPr>
        <w:t xml:space="preserve">  </w:t>
      </w:r>
      <w:r w:rsidR="00611B68" w:rsidRPr="00A44A16">
        <w:rPr>
          <w:sz w:val="24"/>
          <w:szCs w:val="24"/>
        </w:rPr>
        <w:t>Tato akce proběhla ve spolupráci s Odborem dopravy Magistrátu města Brna.</w:t>
      </w:r>
    </w:p>
    <w:p w:rsidR="00EF6EA0" w:rsidRPr="00A44A16" w:rsidRDefault="00EF6EA0" w:rsidP="005413C8">
      <w:pPr>
        <w:ind w:firstLine="284"/>
        <w:jc w:val="both"/>
        <w:rPr>
          <w:sz w:val="24"/>
          <w:szCs w:val="24"/>
        </w:rPr>
      </w:pPr>
    </w:p>
    <w:p w:rsidR="00611B68" w:rsidRPr="00A44A16" w:rsidRDefault="00611B68" w:rsidP="001A1A03">
      <w:pPr>
        <w:jc w:val="both"/>
        <w:rPr>
          <w:sz w:val="24"/>
          <w:szCs w:val="24"/>
          <w:u w:val="single"/>
        </w:rPr>
      </w:pPr>
      <w:r w:rsidRPr="00A44A16">
        <w:rPr>
          <w:sz w:val="24"/>
          <w:szCs w:val="24"/>
          <w:u w:val="single"/>
        </w:rPr>
        <w:t>Příměstský tábor Černá díra</w:t>
      </w:r>
    </w:p>
    <w:p w:rsidR="00611B68" w:rsidRPr="00A44A16" w:rsidRDefault="009E62A5" w:rsidP="009E62A5">
      <w:pPr>
        <w:jc w:val="both"/>
        <w:rPr>
          <w:sz w:val="24"/>
          <w:szCs w:val="24"/>
        </w:rPr>
      </w:pPr>
      <w:r w:rsidRPr="00A44A16">
        <w:rPr>
          <w:sz w:val="24"/>
          <w:szCs w:val="24"/>
        </w:rPr>
        <w:t xml:space="preserve">  </w:t>
      </w:r>
      <w:r w:rsidR="00611B68" w:rsidRPr="00A44A16">
        <w:rPr>
          <w:sz w:val="24"/>
          <w:szCs w:val="24"/>
        </w:rPr>
        <w:t xml:space="preserve">Kolik vlasů má na hlavě </w:t>
      </w:r>
      <w:proofErr w:type="spellStart"/>
      <w:r w:rsidR="00611B68" w:rsidRPr="00A44A16">
        <w:rPr>
          <w:sz w:val="24"/>
          <w:szCs w:val="24"/>
        </w:rPr>
        <w:t>Chewbacca</w:t>
      </w:r>
      <w:proofErr w:type="spellEnd"/>
      <w:r w:rsidR="00611B68" w:rsidRPr="00A44A16">
        <w:rPr>
          <w:sz w:val="24"/>
          <w:szCs w:val="24"/>
        </w:rPr>
        <w:t xml:space="preserve"> ze série Star </w:t>
      </w:r>
      <w:proofErr w:type="spellStart"/>
      <w:r w:rsidR="00611B68" w:rsidRPr="00A44A16">
        <w:rPr>
          <w:sz w:val="24"/>
          <w:szCs w:val="24"/>
        </w:rPr>
        <w:t>Wars</w:t>
      </w:r>
      <w:proofErr w:type="spellEnd"/>
      <w:r w:rsidR="00611B68" w:rsidRPr="00A44A16">
        <w:rPr>
          <w:sz w:val="24"/>
          <w:szCs w:val="24"/>
        </w:rPr>
        <w:t xml:space="preserve">, kolik paliva spotřebuje </w:t>
      </w:r>
      <w:proofErr w:type="spellStart"/>
      <w:r w:rsidR="00611B68" w:rsidRPr="00A44A16">
        <w:rPr>
          <w:sz w:val="24"/>
          <w:szCs w:val="24"/>
        </w:rPr>
        <w:t>Enterprise</w:t>
      </w:r>
      <w:proofErr w:type="spellEnd"/>
      <w:r w:rsidR="00611B68" w:rsidRPr="00A44A16">
        <w:rPr>
          <w:sz w:val="24"/>
          <w:szCs w:val="24"/>
        </w:rPr>
        <w:t xml:space="preserve"> na 100 světelných let (délková míra, neznalci) nebo kd</w:t>
      </w:r>
      <w:r w:rsidR="001A1A03" w:rsidRPr="00A44A16">
        <w:rPr>
          <w:sz w:val="24"/>
          <w:szCs w:val="24"/>
        </w:rPr>
        <w:t xml:space="preserve">o by vyhrál turnaj v páce mezi </w:t>
      </w:r>
      <w:proofErr w:type="spellStart"/>
      <w:r w:rsidR="001A1A03" w:rsidRPr="00A44A16">
        <w:rPr>
          <w:sz w:val="24"/>
          <w:szCs w:val="24"/>
        </w:rPr>
        <w:t>Hulkem</w:t>
      </w:r>
      <w:proofErr w:type="spellEnd"/>
      <w:r w:rsidR="001A1A03" w:rsidRPr="00A44A16">
        <w:rPr>
          <w:sz w:val="24"/>
          <w:szCs w:val="24"/>
        </w:rPr>
        <w:t xml:space="preserve"> a Terminátorem. Taková a podobná témata mohli řešit účastníci speciálního příměstského tábora zaměřeného na sci-fi a fantastiku. To, že je toto téma mezi dětmi populární dokazuje i jedna z nejvyšších jarních účastí na </w:t>
      </w:r>
      <w:r w:rsidR="00B305C9" w:rsidRPr="00A44A16">
        <w:rPr>
          <w:sz w:val="24"/>
          <w:szCs w:val="24"/>
        </w:rPr>
        <w:t>příměstském</w:t>
      </w:r>
      <w:r w:rsidR="001A1A03" w:rsidRPr="00A44A16">
        <w:rPr>
          <w:sz w:val="24"/>
          <w:szCs w:val="24"/>
        </w:rPr>
        <w:t xml:space="preserve"> táboře za uplynulé roky. Aby děti nepřišly zkrátka čekaly na ně speciální akce a soutěže v mimice, rozpoznávání předmětů a postav ze slavných i obskurních děl literatury a filmografie fantastiky a mnoho jiného. Součásti bylo i promítání ukázek a částí filmů, diskuze nebo třeba soutěž v určování slavných hudebních motivů k příslušnému dílu.</w:t>
      </w:r>
    </w:p>
    <w:p w:rsidR="001A1A03" w:rsidRPr="00A44A16" w:rsidRDefault="009E62A5" w:rsidP="009E62A5">
      <w:pPr>
        <w:jc w:val="both"/>
        <w:rPr>
          <w:sz w:val="24"/>
          <w:szCs w:val="24"/>
        </w:rPr>
      </w:pPr>
      <w:r w:rsidRPr="00A44A16">
        <w:rPr>
          <w:sz w:val="24"/>
          <w:szCs w:val="24"/>
        </w:rPr>
        <w:t xml:space="preserve">  </w:t>
      </w:r>
      <w:r w:rsidR="001A1A03" w:rsidRPr="00A44A16">
        <w:rPr>
          <w:sz w:val="24"/>
          <w:szCs w:val="24"/>
        </w:rPr>
        <w:t>V rámci tématu měly děti možnost zahrát si počítačové hry se zaměřením na fantastiku. Po skončení tábora jsme museli přislíbit, že podobný tábor uskutečníme i v následujícím roce.</w:t>
      </w:r>
    </w:p>
    <w:p w:rsidR="00783E94" w:rsidRPr="00A44A16" w:rsidRDefault="00783E94" w:rsidP="005413C8">
      <w:pPr>
        <w:ind w:firstLine="284"/>
        <w:jc w:val="both"/>
        <w:rPr>
          <w:sz w:val="24"/>
          <w:szCs w:val="24"/>
        </w:rPr>
      </w:pPr>
    </w:p>
    <w:p w:rsidR="00EF6EA0" w:rsidRPr="00A44A16" w:rsidRDefault="00EF6EA0" w:rsidP="001D336C">
      <w:pPr>
        <w:jc w:val="both"/>
        <w:rPr>
          <w:sz w:val="24"/>
          <w:szCs w:val="24"/>
          <w:u w:val="single"/>
        </w:rPr>
      </w:pPr>
      <w:r w:rsidRPr="00A44A16">
        <w:rPr>
          <w:sz w:val="24"/>
          <w:szCs w:val="24"/>
          <w:u w:val="single"/>
        </w:rPr>
        <w:t xml:space="preserve">Příměstské tábory s Amíkem a </w:t>
      </w:r>
      <w:proofErr w:type="spellStart"/>
      <w:r w:rsidRPr="00A44A16">
        <w:rPr>
          <w:sz w:val="24"/>
          <w:szCs w:val="24"/>
          <w:u w:val="single"/>
        </w:rPr>
        <w:t>Vetíkem</w:t>
      </w:r>
      <w:proofErr w:type="spellEnd"/>
      <w:r w:rsidRPr="00A44A16">
        <w:rPr>
          <w:sz w:val="24"/>
          <w:szCs w:val="24"/>
          <w:u w:val="single"/>
        </w:rPr>
        <w:t>:</w:t>
      </w:r>
    </w:p>
    <w:p w:rsidR="00CC4623" w:rsidRPr="00A44A16" w:rsidRDefault="009E62A5" w:rsidP="009E62A5">
      <w:pPr>
        <w:jc w:val="both"/>
        <w:rPr>
          <w:sz w:val="24"/>
          <w:szCs w:val="24"/>
        </w:rPr>
      </w:pPr>
      <w:r w:rsidRPr="00A44A16">
        <w:rPr>
          <w:sz w:val="24"/>
          <w:szCs w:val="24"/>
        </w:rPr>
        <w:t xml:space="preserve">  </w:t>
      </w:r>
      <w:r w:rsidR="00CC4623" w:rsidRPr="00A44A16">
        <w:rPr>
          <w:sz w:val="24"/>
          <w:szCs w:val="24"/>
        </w:rPr>
        <w:t xml:space="preserve">V duchu započaté tradice </w:t>
      </w:r>
      <w:r w:rsidR="001A1A03" w:rsidRPr="00A44A16">
        <w:rPr>
          <w:sz w:val="24"/>
          <w:szCs w:val="24"/>
        </w:rPr>
        <w:t>z</w:t>
      </w:r>
      <w:r w:rsidR="00CC4623" w:rsidRPr="00A44A16">
        <w:rPr>
          <w:sz w:val="24"/>
          <w:szCs w:val="24"/>
        </w:rPr>
        <w:t> předešl</w:t>
      </w:r>
      <w:r w:rsidR="001A1A03" w:rsidRPr="00A44A16">
        <w:rPr>
          <w:sz w:val="24"/>
          <w:szCs w:val="24"/>
        </w:rPr>
        <w:t>ých</w:t>
      </w:r>
      <w:r w:rsidR="00CC4623" w:rsidRPr="00A44A16">
        <w:rPr>
          <w:sz w:val="24"/>
          <w:szCs w:val="24"/>
        </w:rPr>
        <w:t xml:space="preserve"> </w:t>
      </w:r>
      <w:r w:rsidR="00B305C9" w:rsidRPr="00A44A16">
        <w:rPr>
          <w:sz w:val="24"/>
          <w:szCs w:val="24"/>
        </w:rPr>
        <w:t>let</w:t>
      </w:r>
      <w:r w:rsidR="00CC4623" w:rsidRPr="00A44A16">
        <w:rPr>
          <w:sz w:val="24"/>
          <w:szCs w:val="24"/>
        </w:rPr>
        <w:t>, i příměstské tábory z roku 201</w:t>
      </w:r>
      <w:r w:rsidR="001A1A03" w:rsidRPr="00A44A16">
        <w:rPr>
          <w:sz w:val="24"/>
          <w:szCs w:val="24"/>
        </w:rPr>
        <w:t>4</w:t>
      </w:r>
      <w:r w:rsidR="00CC4623" w:rsidRPr="00A44A16">
        <w:rPr>
          <w:sz w:val="24"/>
          <w:szCs w:val="24"/>
        </w:rPr>
        <w:t xml:space="preserve"> se snažily nabídnout dětem a rodičům ucelený zážitek nejen u počítače, ale i při dalších aktivitách, jako </w:t>
      </w:r>
      <w:r w:rsidR="00CC4623" w:rsidRPr="00A44A16">
        <w:rPr>
          <w:sz w:val="24"/>
          <w:szCs w:val="24"/>
        </w:rPr>
        <w:lastRenderedPageBreak/>
        <w:t>byly výlety</w:t>
      </w:r>
      <w:r w:rsidR="00864E54" w:rsidRPr="00A44A16">
        <w:rPr>
          <w:sz w:val="24"/>
          <w:szCs w:val="24"/>
        </w:rPr>
        <w:t xml:space="preserve"> na koupaliště dle počasí či vycházky</w:t>
      </w:r>
      <w:r w:rsidR="00CC4623" w:rsidRPr="00A44A16">
        <w:rPr>
          <w:sz w:val="24"/>
          <w:szCs w:val="24"/>
        </w:rPr>
        <w:t>, exkurze a celotáborová soutěž Dopravkový osmiboj, ve které mohly děti předvést</w:t>
      </w:r>
      <w:r w:rsidR="002556BB" w:rsidRPr="00A44A16">
        <w:rPr>
          <w:sz w:val="24"/>
          <w:szCs w:val="24"/>
        </w:rPr>
        <w:t>,</w:t>
      </w:r>
      <w:r w:rsidR="00CC4623" w:rsidRPr="00A44A16">
        <w:rPr>
          <w:sz w:val="24"/>
          <w:szCs w:val="24"/>
        </w:rPr>
        <w:t xml:space="preserve"> nakolik jsou znalý správného počínání coby účastníka silničního provozu, nebo třeba možnost zakopat si s balónem či si zahrát ping-pong nebo badminton v prostorech před budovou</w:t>
      </w:r>
      <w:r w:rsidR="00864E54" w:rsidRPr="00A44A16">
        <w:rPr>
          <w:sz w:val="24"/>
          <w:szCs w:val="24"/>
        </w:rPr>
        <w:t xml:space="preserve"> </w:t>
      </w:r>
      <w:proofErr w:type="spellStart"/>
      <w:r w:rsidR="00864E54" w:rsidRPr="00A44A16">
        <w:rPr>
          <w:sz w:val="24"/>
          <w:szCs w:val="24"/>
        </w:rPr>
        <w:t>AMAVETu</w:t>
      </w:r>
      <w:proofErr w:type="spellEnd"/>
      <w:r w:rsidR="00CC4623" w:rsidRPr="00A44A16">
        <w:rPr>
          <w:sz w:val="24"/>
          <w:szCs w:val="24"/>
        </w:rPr>
        <w:t xml:space="preserve">. </w:t>
      </w:r>
    </w:p>
    <w:p w:rsidR="00CC4623" w:rsidRPr="00A44A16" w:rsidRDefault="009E62A5" w:rsidP="009E62A5">
      <w:pPr>
        <w:jc w:val="both"/>
        <w:rPr>
          <w:sz w:val="24"/>
          <w:szCs w:val="24"/>
        </w:rPr>
      </w:pPr>
      <w:r w:rsidRPr="00A44A16">
        <w:rPr>
          <w:sz w:val="24"/>
          <w:szCs w:val="24"/>
        </w:rPr>
        <w:t xml:space="preserve">  </w:t>
      </w:r>
      <w:r w:rsidR="00864E54" w:rsidRPr="00A44A16">
        <w:rPr>
          <w:sz w:val="24"/>
          <w:szCs w:val="24"/>
        </w:rPr>
        <w:t xml:space="preserve">Celkově se otevřelo </w:t>
      </w:r>
      <w:r w:rsidR="001D336C" w:rsidRPr="00A44A16">
        <w:rPr>
          <w:sz w:val="24"/>
          <w:szCs w:val="24"/>
        </w:rPr>
        <w:t>7</w:t>
      </w:r>
      <w:r w:rsidR="00864E54" w:rsidRPr="00A44A16">
        <w:rPr>
          <w:sz w:val="24"/>
          <w:szCs w:val="24"/>
        </w:rPr>
        <w:t xml:space="preserve"> příměstských táborů o celkovém počtu</w:t>
      </w:r>
      <w:r w:rsidR="001D336C" w:rsidRPr="00A44A16">
        <w:rPr>
          <w:sz w:val="24"/>
          <w:szCs w:val="24"/>
        </w:rPr>
        <w:t xml:space="preserve"> více než</w:t>
      </w:r>
      <w:r w:rsidR="00864E54" w:rsidRPr="00A44A16">
        <w:rPr>
          <w:sz w:val="24"/>
          <w:szCs w:val="24"/>
        </w:rPr>
        <w:t xml:space="preserve"> </w:t>
      </w:r>
      <w:r w:rsidR="002A7B8B" w:rsidRPr="00A44A16">
        <w:rPr>
          <w:sz w:val="24"/>
          <w:szCs w:val="24"/>
        </w:rPr>
        <w:t>70</w:t>
      </w:r>
      <w:r w:rsidR="00864E54" w:rsidRPr="00A44A16">
        <w:rPr>
          <w:sz w:val="24"/>
          <w:szCs w:val="24"/>
        </w:rPr>
        <w:t xml:space="preserve"> dětí. Společně s Lukášem si zájemci mohli projít zásady bezpečného zacházení s moderními komunikačními prostředky, zahrát si síťově zábavné a atraktivní počítačové hry a tam, kde si procvičovali pohyblivost prstíků s Lukášem, tam se s Ivetou naučili lépe používat své packy i pro praktické tvoření, kdy si co chvíle něco vyrobili nebo vytvořili v naší malé dílně.</w:t>
      </w:r>
    </w:p>
    <w:p w:rsidR="00864E54" w:rsidRPr="00A44A16" w:rsidRDefault="009E62A5" w:rsidP="009E62A5">
      <w:pPr>
        <w:jc w:val="both"/>
        <w:rPr>
          <w:sz w:val="24"/>
          <w:szCs w:val="24"/>
        </w:rPr>
      </w:pPr>
      <w:r w:rsidRPr="00A44A16">
        <w:rPr>
          <w:sz w:val="24"/>
          <w:szCs w:val="24"/>
        </w:rPr>
        <w:t xml:space="preserve">  </w:t>
      </w:r>
      <w:r w:rsidR="00864E54" w:rsidRPr="00A44A16">
        <w:rPr>
          <w:sz w:val="24"/>
          <w:szCs w:val="24"/>
        </w:rPr>
        <w:t>V rámci dne pak dostali vždy svačinku na zahnání chuti a</w:t>
      </w:r>
      <w:r w:rsidR="00626A82" w:rsidRPr="00A44A16">
        <w:rPr>
          <w:sz w:val="24"/>
          <w:szCs w:val="24"/>
        </w:rPr>
        <w:t xml:space="preserve"> pak jsme společně zahnali</w:t>
      </w:r>
      <w:r w:rsidR="00864E54" w:rsidRPr="00A44A16">
        <w:rPr>
          <w:sz w:val="24"/>
          <w:szCs w:val="24"/>
        </w:rPr>
        <w:t xml:space="preserve"> hlad v restauraci </w:t>
      </w:r>
      <w:r w:rsidR="00626A82" w:rsidRPr="00A44A16">
        <w:rPr>
          <w:sz w:val="24"/>
          <w:szCs w:val="24"/>
        </w:rPr>
        <w:t xml:space="preserve">U </w:t>
      </w:r>
      <w:proofErr w:type="spellStart"/>
      <w:r w:rsidR="00626A82" w:rsidRPr="00A44A16">
        <w:rPr>
          <w:sz w:val="24"/>
          <w:szCs w:val="24"/>
        </w:rPr>
        <w:t>Rossi</w:t>
      </w:r>
      <w:proofErr w:type="spellEnd"/>
      <w:r w:rsidR="00626A82" w:rsidRPr="00A44A16">
        <w:rPr>
          <w:sz w:val="24"/>
          <w:szCs w:val="24"/>
        </w:rPr>
        <w:t>. Nejen v těch nejteplejších dnech se potom poctivě dohlíželo, aby děti dodržovaly pitný režim.</w:t>
      </w:r>
    </w:p>
    <w:p w:rsidR="00626A82" w:rsidRPr="00A44A16" w:rsidRDefault="009E62A5" w:rsidP="009E62A5">
      <w:pPr>
        <w:jc w:val="both"/>
        <w:rPr>
          <w:sz w:val="24"/>
          <w:szCs w:val="24"/>
        </w:rPr>
      </w:pPr>
      <w:r w:rsidRPr="00A44A16">
        <w:rPr>
          <w:sz w:val="24"/>
          <w:szCs w:val="24"/>
        </w:rPr>
        <w:t xml:space="preserve">  </w:t>
      </w:r>
      <w:r w:rsidR="00626A82" w:rsidRPr="00A44A16">
        <w:rPr>
          <w:sz w:val="24"/>
          <w:szCs w:val="24"/>
        </w:rPr>
        <w:t xml:space="preserve">Díky skvělé atmosféře, výbornému kolektivu a vzájemné </w:t>
      </w:r>
      <w:r w:rsidR="002556BB" w:rsidRPr="00A44A16">
        <w:rPr>
          <w:sz w:val="24"/>
          <w:szCs w:val="24"/>
        </w:rPr>
        <w:t>souhře mezi vedoucími a dětmi se dá prohlásit, že všichni, velcí i malí, odešli spokojení a díky pečlivosti a štěstí nedošlo k žádnému vážnějšímu úrazů nebo nehodě.</w:t>
      </w:r>
    </w:p>
    <w:p w:rsidR="002556BB" w:rsidRPr="00A44A16" w:rsidRDefault="002556BB" w:rsidP="005413C8">
      <w:pPr>
        <w:ind w:firstLine="284"/>
        <w:jc w:val="both"/>
        <w:rPr>
          <w:sz w:val="24"/>
          <w:szCs w:val="24"/>
        </w:rPr>
      </w:pPr>
    </w:p>
    <w:p w:rsidR="002556BB" w:rsidRPr="00A44A16" w:rsidRDefault="002556BB" w:rsidP="001D336C">
      <w:pPr>
        <w:jc w:val="both"/>
        <w:rPr>
          <w:sz w:val="24"/>
          <w:szCs w:val="24"/>
          <w:u w:val="single"/>
        </w:rPr>
      </w:pPr>
      <w:r w:rsidRPr="00A44A16">
        <w:rPr>
          <w:sz w:val="24"/>
          <w:szCs w:val="24"/>
          <w:u w:val="single"/>
        </w:rPr>
        <w:t>Herní odpoledne</w:t>
      </w:r>
    </w:p>
    <w:p w:rsidR="002556BB" w:rsidRPr="00A44A16" w:rsidRDefault="009E62A5" w:rsidP="009E62A5">
      <w:pPr>
        <w:jc w:val="both"/>
        <w:rPr>
          <w:sz w:val="24"/>
          <w:szCs w:val="24"/>
        </w:rPr>
      </w:pPr>
      <w:r w:rsidRPr="00A44A16">
        <w:rPr>
          <w:sz w:val="24"/>
          <w:szCs w:val="24"/>
        </w:rPr>
        <w:t xml:space="preserve">  </w:t>
      </w:r>
      <w:r w:rsidR="002556BB" w:rsidRPr="00A44A16">
        <w:rPr>
          <w:sz w:val="24"/>
          <w:szCs w:val="24"/>
        </w:rPr>
        <w:t xml:space="preserve">Jelikož každý má rád něco jiného a každý, má-li volbu, si zahraje raději to své, spojili jsme herní akce zaměřené na </w:t>
      </w:r>
      <w:proofErr w:type="spellStart"/>
      <w:r w:rsidR="002556BB" w:rsidRPr="00A44A16">
        <w:rPr>
          <w:sz w:val="24"/>
          <w:szCs w:val="24"/>
        </w:rPr>
        <w:t>Counter</w:t>
      </w:r>
      <w:proofErr w:type="spellEnd"/>
      <w:r w:rsidR="002556BB" w:rsidRPr="00A44A16">
        <w:rPr>
          <w:sz w:val="24"/>
          <w:szCs w:val="24"/>
        </w:rPr>
        <w:t xml:space="preserve">-Strike a </w:t>
      </w:r>
      <w:proofErr w:type="spellStart"/>
      <w:r w:rsidR="002556BB" w:rsidRPr="00A44A16">
        <w:rPr>
          <w:sz w:val="24"/>
          <w:szCs w:val="24"/>
        </w:rPr>
        <w:t>Trackmánii</w:t>
      </w:r>
      <w:proofErr w:type="spellEnd"/>
      <w:r w:rsidR="002556BB" w:rsidRPr="00A44A16">
        <w:rPr>
          <w:sz w:val="24"/>
          <w:szCs w:val="24"/>
        </w:rPr>
        <w:t xml:space="preserve"> a vytvořili obecné herní odpoledne. Děti, dospívající a někdy i dospělí si mohly přijít zahrát jak s kolektivem, tak i sami,</w:t>
      </w:r>
      <w:r w:rsidR="00A81301" w:rsidRPr="00A44A16">
        <w:rPr>
          <w:sz w:val="24"/>
          <w:szCs w:val="24"/>
        </w:rPr>
        <w:t xml:space="preserve"> své oblíbené </w:t>
      </w:r>
      <w:proofErr w:type="spellStart"/>
      <w:r w:rsidR="00A81301" w:rsidRPr="00A44A16">
        <w:rPr>
          <w:sz w:val="24"/>
          <w:szCs w:val="24"/>
        </w:rPr>
        <w:t>gamesy</w:t>
      </w:r>
      <w:proofErr w:type="spellEnd"/>
      <w:r w:rsidR="00A81301" w:rsidRPr="00A44A16">
        <w:rPr>
          <w:sz w:val="24"/>
          <w:szCs w:val="24"/>
        </w:rPr>
        <w:t>. Herním odpolednem prošli ruku v ruce s Lukášem, který vždy na čas vykázal pryč povinnosti a nudu. S postupem času se dá říci, že se základna tvořící tato herní odpoledne začíná směrovat ke konkrétním lidem, kteří tak začínají tvořit svůj vlastní, někdy malý, někdy velký, zájmový kroužek.</w:t>
      </w:r>
    </w:p>
    <w:p w:rsidR="00391CA3" w:rsidRPr="00A44A16" w:rsidRDefault="009E62A5" w:rsidP="009E62A5">
      <w:pPr>
        <w:jc w:val="both"/>
        <w:rPr>
          <w:sz w:val="24"/>
          <w:szCs w:val="24"/>
        </w:rPr>
      </w:pPr>
      <w:r w:rsidRPr="00A44A16">
        <w:rPr>
          <w:sz w:val="24"/>
          <w:szCs w:val="24"/>
        </w:rPr>
        <w:t xml:space="preserve">  </w:t>
      </w:r>
      <w:r w:rsidR="00A81301" w:rsidRPr="00A44A16">
        <w:rPr>
          <w:sz w:val="24"/>
          <w:szCs w:val="24"/>
        </w:rPr>
        <w:t>Herní odpoledne až na několik</w:t>
      </w:r>
      <w:r w:rsidR="00391CA3" w:rsidRPr="00A44A16">
        <w:rPr>
          <w:sz w:val="24"/>
          <w:szCs w:val="24"/>
        </w:rPr>
        <w:t xml:space="preserve"> </w:t>
      </w:r>
      <w:r w:rsidR="00B305C9" w:rsidRPr="00A44A16">
        <w:rPr>
          <w:sz w:val="24"/>
          <w:szCs w:val="24"/>
        </w:rPr>
        <w:t>výjimek</w:t>
      </w:r>
      <w:r w:rsidR="00391CA3" w:rsidRPr="00A44A16">
        <w:rPr>
          <w:sz w:val="24"/>
          <w:szCs w:val="24"/>
        </w:rPr>
        <w:t xml:space="preserve"> probíhala v sobotu mezi 14. a 18. hodinou.</w:t>
      </w:r>
    </w:p>
    <w:p w:rsidR="00EF6EA0" w:rsidRPr="00A44A16" w:rsidRDefault="00EF6EA0" w:rsidP="005413C8">
      <w:pPr>
        <w:ind w:firstLine="284"/>
        <w:jc w:val="both"/>
        <w:rPr>
          <w:sz w:val="24"/>
          <w:szCs w:val="24"/>
        </w:rPr>
      </w:pPr>
    </w:p>
    <w:p w:rsidR="00C44FA0" w:rsidRPr="00A44A16" w:rsidRDefault="00C44FA0">
      <w:pPr>
        <w:autoSpaceDE/>
        <w:autoSpaceDN/>
        <w:spacing w:after="200" w:line="276" w:lineRule="auto"/>
        <w:rPr>
          <w:b/>
          <w:sz w:val="28"/>
          <w:szCs w:val="24"/>
          <w:u w:val="single"/>
        </w:rPr>
      </w:pPr>
      <w:r w:rsidRPr="00A44A16">
        <w:rPr>
          <w:b/>
          <w:sz w:val="28"/>
          <w:szCs w:val="24"/>
          <w:u w:val="single"/>
        </w:rPr>
        <w:br w:type="page"/>
      </w:r>
    </w:p>
    <w:p w:rsidR="000C2C4F" w:rsidRPr="00A44A16" w:rsidRDefault="00C44FA0" w:rsidP="005D6CCD">
      <w:pPr>
        <w:jc w:val="both"/>
        <w:rPr>
          <w:b/>
          <w:sz w:val="28"/>
          <w:szCs w:val="24"/>
          <w:u w:val="single"/>
        </w:rPr>
      </w:pPr>
      <w:r w:rsidRPr="00A44A16">
        <w:rPr>
          <w:b/>
          <w:sz w:val="28"/>
          <w:szCs w:val="24"/>
          <w:u w:val="single"/>
        </w:rPr>
        <w:lastRenderedPageBreak/>
        <w:t>Zájmová</w:t>
      </w:r>
      <w:r w:rsidR="00391CA3" w:rsidRPr="00A44A16">
        <w:rPr>
          <w:b/>
          <w:sz w:val="28"/>
          <w:szCs w:val="24"/>
          <w:u w:val="single"/>
        </w:rPr>
        <w:t xml:space="preserve"> činnost v roce 201</w:t>
      </w:r>
      <w:r w:rsidR="001D336C" w:rsidRPr="00A44A16">
        <w:rPr>
          <w:b/>
          <w:sz w:val="28"/>
          <w:szCs w:val="24"/>
          <w:u w:val="single"/>
        </w:rPr>
        <w:t>4</w:t>
      </w:r>
    </w:p>
    <w:p w:rsidR="005D6CCD" w:rsidRPr="00A44A16" w:rsidRDefault="005D6CCD" w:rsidP="005413C8">
      <w:pPr>
        <w:ind w:firstLine="284"/>
        <w:jc w:val="both"/>
        <w:rPr>
          <w:sz w:val="24"/>
          <w:szCs w:val="24"/>
        </w:rPr>
      </w:pPr>
    </w:p>
    <w:p w:rsidR="000C2C4F" w:rsidRPr="00A44A16" w:rsidRDefault="009E62A5" w:rsidP="009E62A5">
      <w:pPr>
        <w:jc w:val="both"/>
        <w:rPr>
          <w:sz w:val="24"/>
          <w:szCs w:val="24"/>
        </w:rPr>
      </w:pPr>
      <w:r w:rsidRPr="00A44A16">
        <w:rPr>
          <w:sz w:val="24"/>
          <w:szCs w:val="24"/>
        </w:rPr>
        <w:t xml:space="preserve">  </w:t>
      </w:r>
      <w:r w:rsidR="000C2C4F" w:rsidRPr="00A44A16">
        <w:rPr>
          <w:sz w:val="24"/>
          <w:szCs w:val="24"/>
        </w:rPr>
        <w:t>Jedním z hlavních prostředků naplňování cíle Centra vyhledávání talentované mládeže ve vědeckých a technických oborech představuje právě kroužková činnost. Přesto, že se liší rok od roku jak složením kroužků</w:t>
      </w:r>
      <w:r w:rsidR="00391CA3" w:rsidRPr="00A44A16">
        <w:rPr>
          <w:sz w:val="24"/>
          <w:szCs w:val="24"/>
        </w:rPr>
        <w:t>,</w:t>
      </w:r>
      <w:r w:rsidR="000C2C4F" w:rsidRPr="00A44A16">
        <w:rPr>
          <w:sz w:val="24"/>
          <w:szCs w:val="24"/>
        </w:rPr>
        <w:t xml:space="preserve"> tak zájmem o jednotlivá odvětví, celkově zhodnoceno patří kroužky Centra o oblíbeným volnočasovým aktivitám dětí a mládeže.</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Náplň jednotlivých zájmových kroužků</w:t>
      </w:r>
      <w:r w:rsidR="000C2C4F" w:rsidRPr="00A44A16">
        <w:rPr>
          <w:sz w:val="24"/>
          <w:szCs w:val="24"/>
        </w:rPr>
        <w:t xml:space="preserve"> probíhajících v uplynulém roce</w:t>
      </w:r>
      <w:r w:rsidR="00473D6F" w:rsidRPr="00A44A16">
        <w:rPr>
          <w:sz w:val="24"/>
          <w:szCs w:val="24"/>
        </w:rPr>
        <w:t xml:space="preserve"> a informace k</w:t>
      </w:r>
      <w:r w:rsidR="000C2C4F" w:rsidRPr="00A44A16">
        <w:rPr>
          <w:sz w:val="24"/>
          <w:szCs w:val="24"/>
        </w:rPr>
        <w:t> nim naleznete níže:</w:t>
      </w:r>
    </w:p>
    <w:p w:rsidR="00473D6F" w:rsidRPr="00A44A16" w:rsidRDefault="00473D6F" w:rsidP="005413C8">
      <w:pPr>
        <w:ind w:firstLine="284"/>
        <w:jc w:val="both"/>
        <w:rPr>
          <w:sz w:val="24"/>
          <w:szCs w:val="24"/>
        </w:rPr>
      </w:pPr>
    </w:p>
    <w:p w:rsidR="00473D6F" w:rsidRPr="00A44A16" w:rsidRDefault="00473D6F" w:rsidP="007D593A">
      <w:pPr>
        <w:jc w:val="both"/>
        <w:rPr>
          <w:sz w:val="24"/>
          <w:szCs w:val="24"/>
        </w:rPr>
      </w:pPr>
      <w:r w:rsidRPr="00A44A16">
        <w:rPr>
          <w:sz w:val="24"/>
          <w:szCs w:val="24"/>
          <w:u w:val="single"/>
        </w:rPr>
        <w:t>Robotika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děti od 10 let</w:t>
      </w:r>
      <w:r w:rsidR="001D336C" w:rsidRPr="00A44A16">
        <w:rPr>
          <w:sz w:val="24"/>
          <w:szCs w:val="24"/>
        </w:rPr>
        <w:t xml:space="preserve"> (po domluvě s rodiči možno přibrat i mladší – pokud dítě splňuje předpoklady pro účast na kroužku – zájem o téma, manuální zručnost, schopnost pracovat na počítači atd..)</w:t>
      </w:r>
      <w:r w:rsidR="00473D6F" w:rsidRPr="00A44A16">
        <w:rPr>
          <w:sz w:val="24"/>
          <w:szCs w:val="24"/>
        </w:rPr>
        <w:t xml:space="preserve">, s cílem rozvoje jemné motoriky a tvůrčího myšlení dětí skrze sestavování robotů a jejich programování. Kroužek Robotiky se těší na </w:t>
      </w:r>
      <w:proofErr w:type="spellStart"/>
      <w:r w:rsidR="00473D6F" w:rsidRPr="00A44A16">
        <w:rPr>
          <w:sz w:val="24"/>
          <w:szCs w:val="24"/>
        </w:rPr>
        <w:t>AMAVETu</w:t>
      </w:r>
      <w:proofErr w:type="spellEnd"/>
      <w:r w:rsidR="00473D6F" w:rsidRPr="00A44A16">
        <w:rPr>
          <w:sz w:val="24"/>
          <w:szCs w:val="24"/>
        </w:rPr>
        <w:t xml:space="preserve"> dlouhé tradici a každoročně patří k nejvyhledávanějším a nejdříve obsazeným kroužkům. Kromě vysoké kvality kroužku samotného k tomuto faktu přispívá i to, že jsme jednou z mála organizací, která se Robotikou zabývá.</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Stavebnice Fischer Technik, se kterými děti v kroužku pracují, jsou používány středními a vysokými školami po celé Evropě pro demonstraci robotiky při výuce, pod naším vedením se však dokáží s těmito stavebnicemi „poprat” i děti, kterým je deset a více roků. Na tom má především zásluhu kvalitní a odborné vedení těchto kroužků a dostatečné vybavení stavebnicemi Fischer Technik. Jako každý rok i v roce 201</w:t>
      </w:r>
      <w:r w:rsidR="001D336C" w:rsidRPr="00A44A16">
        <w:rPr>
          <w:sz w:val="24"/>
          <w:szCs w:val="24"/>
        </w:rPr>
        <w:t>4</w:t>
      </w:r>
      <w:r w:rsidR="00473D6F" w:rsidRPr="00A44A16">
        <w:rPr>
          <w:sz w:val="24"/>
          <w:szCs w:val="24"/>
        </w:rPr>
        <w:t xml:space="preserve"> </w:t>
      </w:r>
      <w:r w:rsidR="00391CA3" w:rsidRPr="00A44A16">
        <w:rPr>
          <w:sz w:val="24"/>
          <w:szCs w:val="24"/>
        </w:rPr>
        <w:t>AMAVET</w:t>
      </w:r>
      <w:r w:rsidR="00473D6F" w:rsidRPr="00A44A16">
        <w:rPr>
          <w:sz w:val="24"/>
          <w:szCs w:val="24"/>
        </w:rPr>
        <w:t xml:space="preserve"> vybavilo kroužek nejnovějšími stavebnicemi a novým vybavením.</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V roce 201</w:t>
      </w:r>
      <w:r w:rsidR="001D336C" w:rsidRPr="00A44A16">
        <w:rPr>
          <w:sz w:val="24"/>
          <w:szCs w:val="24"/>
        </w:rPr>
        <w:t>4</w:t>
      </w:r>
      <w:r w:rsidR="00473D6F" w:rsidRPr="00A44A16">
        <w:rPr>
          <w:sz w:val="24"/>
          <w:szCs w:val="24"/>
        </w:rPr>
        <w:t xml:space="preserve"> vedli tento kroužek pánové </w:t>
      </w:r>
      <w:r w:rsidR="0064634D" w:rsidRPr="00A44A16">
        <w:rPr>
          <w:sz w:val="24"/>
          <w:szCs w:val="24"/>
        </w:rPr>
        <w:t>Ondřej Peňáz, Tomáš Bouška a Tomáš Soukeník</w:t>
      </w:r>
      <w:r w:rsidR="001D336C" w:rsidRPr="00A44A16">
        <w:rPr>
          <w:sz w:val="24"/>
          <w:szCs w:val="24"/>
        </w:rPr>
        <w:t>.</w:t>
      </w:r>
    </w:p>
    <w:p w:rsidR="00473D6F" w:rsidRPr="00A44A16" w:rsidRDefault="00473D6F" w:rsidP="005413C8">
      <w:pPr>
        <w:ind w:firstLine="284"/>
        <w:jc w:val="both"/>
        <w:rPr>
          <w:sz w:val="24"/>
          <w:szCs w:val="24"/>
        </w:rPr>
      </w:pPr>
    </w:p>
    <w:p w:rsidR="00473D6F" w:rsidRPr="00A44A16" w:rsidRDefault="001D336C" w:rsidP="007D593A">
      <w:pPr>
        <w:jc w:val="both"/>
        <w:rPr>
          <w:sz w:val="24"/>
          <w:szCs w:val="24"/>
          <w:u w:val="single"/>
        </w:rPr>
      </w:pPr>
      <w:r w:rsidRPr="00A44A16">
        <w:rPr>
          <w:sz w:val="24"/>
          <w:szCs w:val="24"/>
          <w:u w:val="single"/>
        </w:rPr>
        <w:t>Programování pro začátečníky i pro pokročilé</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talentované studenty, kteří se chtějí věnovat programování na profesionálnější úrovni. Jedním z cílů tohoto kroužku je i aktivní příprava pro studium programovacích jazyků na středních a vysokých školách. Zde si účastníci nejen zlepšovali své znalosti v programování, ale připravovali se i na účast v programátorské soutěži.</w:t>
      </w:r>
    </w:p>
    <w:p w:rsidR="00473D6F" w:rsidRPr="00A44A16" w:rsidRDefault="009E62A5" w:rsidP="009E62A5">
      <w:pPr>
        <w:jc w:val="both"/>
        <w:rPr>
          <w:sz w:val="24"/>
          <w:szCs w:val="24"/>
        </w:rPr>
      </w:pPr>
      <w:r w:rsidRPr="00A44A16">
        <w:rPr>
          <w:sz w:val="24"/>
          <w:szCs w:val="24"/>
        </w:rPr>
        <w:t xml:space="preserve">  </w:t>
      </w:r>
      <w:r w:rsidR="001D336C" w:rsidRPr="00A44A16">
        <w:rPr>
          <w:sz w:val="24"/>
          <w:szCs w:val="24"/>
        </w:rPr>
        <w:t xml:space="preserve">Na místě vedoucího se prostřídali ve školním roce 2013/2014 pan Petr Buršík a ve školním roce 2014/2015 pánové Tomáš Soukeník a Bedřich </w:t>
      </w:r>
      <w:proofErr w:type="spellStart"/>
      <w:r w:rsidR="001D336C" w:rsidRPr="00A44A16">
        <w:rPr>
          <w:sz w:val="24"/>
          <w:szCs w:val="24"/>
        </w:rPr>
        <w:t>Said</w:t>
      </w:r>
      <w:proofErr w:type="spellEnd"/>
      <w:r w:rsidR="001D336C" w:rsidRPr="00A44A16">
        <w:rPr>
          <w:sz w:val="24"/>
          <w:szCs w:val="24"/>
        </w:rPr>
        <w:t>.</w:t>
      </w:r>
    </w:p>
    <w:p w:rsidR="0034381A" w:rsidRPr="00A44A16" w:rsidRDefault="009E62A5" w:rsidP="009E62A5">
      <w:pPr>
        <w:jc w:val="both"/>
        <w:rPr>
          <w:sz w:val="24"/>
          <w:szCs w:val="24"/>
        </w:rPr>
      </w:pPr>
      <w:r w:rsidRPr="00A44A16">
        <w:rPr>
          <w:sz w:val="24"/>
          <w:szCs w:val="24"/>
        </w:rPr>
        <w:t xml:space="preserve">  </w:t>
      </w:r>
      <w:proofErr w:type="spellStart"/>
      <w:r w:rsidR="001D336C" w:rsidRPr="00A44A16">
        <w:rPr>
          <w:sz w:val="24"/>
          <w:szCs w:val="24"/>
        </w:rPr>
        <w:t>Kroužkaři</w:t>
      </w:r>
      <w:proofErr w:type="spellEnd"/>
      <w:r w:rsidR="001D336C" w:rsidRPr="00A44A16">
        <w:rPr>
          <w:sz w:val="24"/>
          <w:szCs w:val="24"/>
        </w:rPr>
        <w:t xml:space="preserve"> se primárně věnují programování v jazyce C++, ale podle zájmu skupiny bylo možno se věnovat i dalších programovacím jazykům.</w:t>
      </w:r>
    </w:p>
    <w:p w:rsidR="00473D6F" w:rsidRPr="00A44A16" w:rsidRDefault="00473D6F" w:rsidP="005413C8">
      <w:pPr>
        <w:ind w:firstLine="284"/>
        <w:jc w:val="both"/>
        <w:rPr>
          <w:sz w:val="24"/>
          <w:szCs w:val="24"/>
        </w:rPr>
      </w:pPr>
    </w:p>
    <w:p w:rsidR="00473D6F" w:rsidRPr="00A44A16" w:rsidRDefault="00473D6F" w:rsidP="007D593A">
      <w:pPr>
        <w:jc w:val="both"/>
        <w:rPr>
          <w:sz w:val="24"/>
          <w:szCs w:val="24"/>
          <w:u w:val="single"/>
        </w:rPr>
      </w:pPr>
      <w:r w:rsidRPr="00A44A16">
        <w:rPr>
          <w:sz w:val="24"/>
          <w:szCs w:val="24"/>
          <w:u w:val="single"/>
        </w:rPr>
        <w:t>Počítačová grafika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zájemce o tvorbu a zpracování grafiky. Zde si mohou účastníci kroužku vyzkoušet různá grafická 2D prostředí, vytvářet si vlastní grafické návrhy nebo grafické práce zpracovávat.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Náplň jednotlivých lekcí je závislá na domluvě lektora a členů kroužku a je vždy dostatečně různorodá a nápaditá. Díky tomu je možné navštěvovat kroužek dlouhodobě, což demonstrují ti členové, kteří nás navštěvují již mnohdy více než 5 let a jejichž práce se povětšinou přibližují </w:t>
      </w:r>
      <w:r w:rsidR="00B305C9" w:rsidRPr="00A44A16">
        <w:rPr>
          <w:sz w:val="24"/>
          <w:szCs w:val="24"/>
        </w:rPr>
        <w:t>pracím</w:t>
      </w:r>
      <w:r w:rsidR="00473D6F" w:rsidRPr="00A44A16">
        <w:rPr>
          <w:sz w:val="24"/>
          <w:szCs w:val="24"/>
        </w:rPr>
        <w:t xml:space="preserve"> profesionálních grafiků. Kromě klasické látky se členové kroužku věnují i dlouhodobým projektům</w:t>
      </w:r>
      <w:r w:rsidR="005141CA" w:rsidRPr="00A44A16">
        <w:rPr>
          <w:sz w:val="24"/>
          <w:szCs w:val="24"/>
        </w:rPr>
        <w:t>,</w:t>
      </w:r>
      <w:r w:rsidR="00473D6F" w:rsidRPr="00A44A16">
        <w:rPr>
          <w:sz w:val="24"/>
          <w:szCs w:val="24"/>
        </w:rPr>
        <w:t xml:space="preserve"> ze kterých můžeme jmenovat třeba tvorbu složitých animací</w:t>
      </w:r>
      <w:r w:rsidR="005141CA" w:rsidRPr="00A44A16">
        <w:rPr>
          <w:sz w:val="24"/>
          <w:szCs w:val="24"/>
        </w:rPr>
        <w:t xml:space="preserve"> a 3D videí</w:t>
      </w:r>
      <w:r w:rsidR="00473D6F" w:rsidRPr="00A44A16">
        <w:rPr>
          <w:sz w:val="24"/>
          <w:szCs w:val="24"/>
        </w:rPr>
        <w: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Mezi nejčastěji používané programy patří 3D Max a </w:t>
      </w:r>
      <w:proofErr w:type="spellStart"/>
      <w:r w:rsidR="00473D6F" w:rsidRPr="00A44A16">
        <w:rPr>
          <w:sz w:val="24"/>
          <w:szCs w:val="24"/>
        </w:rPr>
        <w:t>Photoshop</w:t>
      </w:r>
      <w:proofErr w:type="spellEnd"/>
      <w:r w:rsidR="00473D6F" w:rsidRPr="00A44A16">
        <w:rPr>
          <w:sz w:val="24"/>
          <w:szCs w:val="24"/>
        </w:rPr>
        <w:t>, ale je-li zájem o jiný program, snažíme se vyjít vstříc.</w:t>
      </w:r>
    </w:p>
    <w:p w:rsidR="005141CA" w:rsidRPr="00A44A16" w:rsidRDefault="009E62A5" w:rsidP="009E62A5">
      <w:pPr>
        <w:jc w:val="both"/>
        <w:rPr>
          <w:sz w:val="24"/>
          <w:szCs w:val="24"/>
        </w:rPr>
      </w:pPr>
      <w:r w:rsidRPr="00A44A16">
        <w:rPr>
          <w:sz w:val="24"/>
          <w:szCs w:val="24"/>
        </w:rPr>
        <w:t xml:space="preserve">  </w:t>
      </w:r>
      <w:r w:rsidR="00473D6F" w:rsidRPr="00A44A16">
        <w:rPr>
          <w:sz w:val="24"/>
          <w:szCs w:val="24"/>
        </w:rPr>
        <w:t>Z absolventů tohoto kroužku se většinou pak stávají zkušení grafici, tvůrci grafických a internetových prezentací.</w:t>
      </w:r>
    </w:p>
    <w:p w:rsidR="005141CA" w:rsidRPr="00A44A16" w:rsidRDefault="009E62A5" w:rsidP="009E62A5">
      <w:pPr>
        <w:jc w:val="both"/>
        <w:rPr>
          <w:sz w:val="24"/>
          <w:szCs w:val="24"/>
        </w:rPr>
      </w:pPr>
      <w:r w:rsidRPr="00A44A16">
        <w:rPr>
          <w:sz w:val="24"/>
          <w:szCs w:val="24"/>
        </w:rPr>
        <w:lastRenderedPageBreak/>
        <w:t xml:space="preserve">  </w:t>
      </w:r>
      <w:r w:rsidR="001D336C" w:rsidRPr="00A44A16">
        <w:rPr>
          <w:sz w:val="24"/>
          <w:szCs w:val="24"/>
        </w:rPr>
        <w:t>Ve školním roce 2013/2014 i v roce 2014/2015 byl otevřen vždy jeden kroužek naplněný po maximální limit.</w:t>
      </w:r>
    </w:p>
    <w:p w:rsidR="005141CA" w:rsidRPr="00A44A16" w:rsidRDefault="005141CA" w:rsidP="005413C8">
      <w:pPr>
        <w:ind w:firstLine="284"/>
        <w:jc w:val="both"/>
        <w:rPr>
          <w:sz w:val="24"/>
          <w:szCs w:val="24"/>
        </w:rPr>
      </w:pPr>
    </w:p>
    <w:p w:rsidR="00473D6F" w:rsidRPr="00A44A16" w:rsidRDefault="00473D6F" w:rsidP="005413C8">
      <w:pPr>
        <w:ind w:firstLine="284"/>
        <w:jc w:val="both"/>
        <w:rPr>
          <w:sz w:val="24"/>
          <w:szCs w:val="24"/>
        </w:rPr>
      </w:pPr>
    </w:p>
    <w:p w:rsidR="003C2BAD" w:rsidRPr="00A44A16" w:rsidRDefault="003C2BAD" w:rsidP="005413C8">
      <w:pPr>
        <w:ind w:firstLine="284"/>
        <w:jc w:val="both"/>
        <w:rPr>
          <w:sz w:val="24"/>
          <w:szCs w:val="24"/>
        </w:rPr>
      </w:pPr>
      <w:r w:rsidRPr="00A44A16">
        <w:rPr>
          <w:sz w:val="24"/>
          <w:szCs w:val="24"/>
        </w:rPr>
        <w:br w:type="page"/>
      </w:r>
    </w:p>
    <w:p w:rsidR="003C2BAD" w:rsidRPr="00A44A16" w:rsidRDefault="003C2BAD" w:rsidP="005D6CCD">
      <w:pPr>
        <w:jc w:val="both"/>
        <w:rPr>
          <w:sz w:val="24"/>
          <w:szCs w:val="24"/>
        </w:rPr>
      </w:pPr>
      <w:r w:rsidRPr="00A44A16">
        <w:rPr>
          <w:b/>
          <w:sz w:val="28"/>
          <w:szCs w:val="24"/>
          <w:u w:val="single"/>
        </w:rPr>
        <w:lastRenderedPageBreak/>
        <w:t>Výukové programy v roce 201</w:t>
      </w:r>
      <w:r w:rsidR="000C5402" w:rsidRPr="00A44A16">
        <w:rPr>
          <w:b/>
          <w:sz w:val="28"/>
          <w:szCs w:val="24"/>
          <w:u w:val="single"/>
        </w:rPr>
        <w:t>4</w:t>
      </w:r>
    </w:p>
    <w:p w:rsidR="005D6CCD" w:rsidRPr="00A44A16" w:rsidRDefault="005D6CCD" w:rsidP="005413C8">
      <w:pPr>
        <w:ind w:firstLine="284"/>
        <w:jc w:val="both"/>
        <w:rPr>
          <w:sz w:val="24"/>
          <w:szCs w:val="24"/>
        </w:rPr>
      </w:pPr>
    </w:p>
    <w:p w:rsidR="00785163" w:rsidRPr="00A44A16" w:rsidRDefault="009E62A5" w:rsidP="009E62A5">
      <w:pPr>
        <w:jc w:val="both"/>
        <w:rPr>
          <w:sz w:val="24"/>
          <w:szCs w:val="24"/>
        </w:rPr>
      </w:pPr>
      <w:r w:rsidRPr="00A44A16">
        <w:rPr>
          <w:sz w:val="24"/>
          <w:szCs w:val="24"/>
        </w:rPr>
        <w:t xml:space="preserve">  </w:t>
      </w:r>
      <w:r w:rsidR="003C2BAD" w:rsidRPr="00A44A16">
        <w:rPr>
          <w:sz w:val="24"/>
          <w:szCs w:val="24"/>
        </w:rPr>
        <w:t>Výukové programy patří mezi hlavní aktivity Centra již mnoho let. Převážně se jedná o programy určené základním školám v městě Brně a zaměřujícím se na dopravní výchovu a prevenci. Poslední program „Bezpečný internet“ byl však převeden i do formy pro širokou veřejnost.</w:t>
      </w:r>
    </w:p>
    <w:p w:rsidR="003C2BAD" w:rsidRPr="00A44A16" w:rsidRDefault="003C2BAD" w:rsidP="005413C8">
      <w:pPr>
        <w:ind w:firstLine="284"/>
        <w:jc w:val="both"/>
        <w:rPr>
          <w:sz w:val="24"/>
          <w:szCs w:val="24"/>
        </w:rPr>
      </w:pPr>
    </w:p>
    <w:p w:rsidR="00785163" w:rsidRPr="00A44A16" w:rsidRDefault="00EF6EA0" w:rsidP="007D593A">
      <w:pPr>
        <w:jc w:val="both"/>
        <w:rPr>
          <w:b/>
          <w:sz w:val="24"/>
          <w:szCs w:val="24"/>
        </w:rPr>
      </w:pPr>
      <w:r w:rsidRPr="00A44A16">
        <w:rPr>
          <w:b/>
          <w:sz w:val="24"/>
          <w:szCs w:val="24"/>
        </w:rPr>
        <w:t xml:space="preserve">1. </w:t>
      </w:r>
      <w:r w:rsidR="00785163" w:rsidRPr="00A44A16">
        <w:rPr>
          <w:b/>
          <w:sz w:val="24"/>
          <w:szCs w:val="24"/>
          <w:u w:val="single"/>
        </w:rPr>
        <w:t>Výukový program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Centrum AMAVET - Junior Brno, člen Aktivu BESIP Magistrátu města Brna provádí od září 2003 soustavnou výuku dopravní výchovy na počítačích pro děti prvního stupně základních škol. Učitelé mají možnost se svými třídami pravidelně navštěvovat tuto oblíbenou formu výukových programů na multimediálních počítačích. Jedná se o počítačové programy Pedagogické fakulty MU v Brně - První cesta do školy (1. až 3. třída) a Jízdní kolo tvůj kamarád (4. až 5. třída). Výhodou těchto programů je, že výuka probíhá celoročně a je možno ji zahrnout do celoročních plánů práce jednotlivých ročníků.</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Práce probíhá na počítačích s odborným vedením. Třída pracuje na počítačích současně. Oba programy (Chodec, Cyklista) trvají 90 minut. Pro učitele a pedagogický doprovod nabízíme možnost konzultace v oblasti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Výuka probíhá pravidelně v průběhu celého týdne v 90 minutových blocích od 8:30 do 10:00 hod. a od 10:00 do 11:30 hod. v hlavní učebně na Cacovické 6 a od 9:00 do 10:30 hod. a od 10:30 do 12:00 hod. v naší druhé učebně, pronajaté na ZŠ Pastviny 70. Další termíny jsou možné po domluvě. Na našem webu je možné nalézt další užitečné informace z oblasti dopravy a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 xml:space="preserve">Program dopravní výchovy je na Pastvinách navíc doplněn o simulovaný provoz na dopravním hřišti, kde děti obsluhuji </w:t>
      </w:r>
      <w:r w:rsidR="002110CA" w:rsidRPr="00A44A16">
        <w:rPr>
          <w:sz w:val="24"/>
          <w:szCs w:val="24"/>
        </w:rPr>
        <w:t>elektrická autíčka</w:t>
      </w:r>
      <w:r w:rsidR="00785163" w:rsidRPr="00A44A16">
        <w:rPr>
          <w:sz w:val="24"/>
          <w:szCs w:val="24"/>
        </w:rPr>
        <w:t xml:space="preserve"> nebo jízdní kola. Tento program vznikl díky spolupráci s firmou NS Spektrum, která nám umožnila přístup k vybavení i samotnému hřišti. K účasti na kombinované dopravní výchově je možné se objednat na pracovní schůzi konané na ZŠ Pastviny v dubnu každého roku.</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Hlavními lektory kurzu dopravní výchovy v roce 201</w:t>
      </w:r>
      <w:r w:rsidRPr="00A44A16">
        <w:rPr>
          <w:sz w:val="24"/>
          <w:szCs w:val="24"/>
        </w:rPr>
        <w:t>4</w:t>
      </w:r>
      <w:r w:rsidR="00785163" w:rsidRPr="00A44A16">
        <w:rPr>
          <w:sz w:val="24"/>
          <w:szCs w:val="24"/>
        </w:rPr>
        <w:t xml:space="preserve"> byli Lukáš </w:t>
      </w:r>
      <w:proofErr w:type="spellStart"/>
      <w:r w:rsidR="00785163" w:rsidRPr="00A44A16">
        <w:rPr>
          <w:sz w:val="24"/>
          <w:szCs w:val="24"/>
        </w:rPr>
        <w:t>Rapouch</w:t>
      </w:r>
      <w:proofErr w:type="spellEnd"/>
      <w:r w:rsidR="00785163" w:rsidRPr="00A44A16">
        <w:rPr>
          <w:sz w:val="24"/>
          <w:szCs w:val="24"/>
        </w:rPr>
        <w:t xml:space="preserve"> a Iveta Čížková.</w:t>
      </w:r>
    </w:p>
    <w:p w:rsidR="00C26660" w:rsidRPr="00A44A16" w:rsidRDefault="00C26660" w:rsidP="00C26660">
      <w:pPr>
        <w:jc w:val="both"/>
        <w:rPr>
          <w:sz w:val="24"/>
          <w:szCs w:val="24"/>
        </w:rPr>
      </w:pPr>
      <w:r w:rsidRPr="00A44A16">
        <w:rPr>
          <w:sz w:val="24"/>
          <w:szCs w:val="24"/>
        </w:rPr>
        <w:t xml:space="preserve">  V roce 2014 se celkově do programu zapojilo 6 437 dětí. Na Cacovické v místě našeho sídla 3 090 dětí a v naší pronajaté učebně v ZŠ Pastviny 3 347 dětí. Celkově se také zapojila více než polovina všech brněnských škol.</w:t>
      </w:r>
    </w:p>
    <w:p w:rsidR="00785163" w:rsidRPr="00A44A16" w:rsidRDefault="00785163" w:rsidP="005413C8">
      <w:pPr>
        <w:ind w:firstLine="284"/>
        <w:jc w:val="both"/>
        <w:rPr>
          <w:sz w:val="24"/>
          <w:szCs w:val="24"/>
        </w:rPr>
      </w:pPr>
    </w:p>
    <w:p w:rsidR="002110CA" w:rsidRPr="00A44A16" w:rsidRDefault="00C26660" w:rsidP="00572B15">
      <w:pPr>
        <w:jc w:val="both"/>
        <w:rPr>
          <w:b/>
          <w:sz w:val="24"/>
          <w:szCs w:val="24"/>
          <w:u w:val="single"/>
        </w:rPr>
      </w:pPr>
      <w:r w:rsidRPr="00A44A16">
        <w:rPr>
          <w:b/>
          <w:sz w:val="24"/>
          <w:szCs w:val="24"/>
        </w:rPr>
        <w:t xml:space="preserve">2. </w:t>
      </w:r>
      <w:r w:rsidR="00572B15" w:rsidRPr="00A44A16">
        <w:rPr>
          <w:b/>
          <w:sz w:val="24"/>
          <w:szCs w:val="24"/>
          <w:u w:val="single"/>
        </w:rPr>
        <w:t>Prevence a ochrana člověka při mimořádných situacích</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Jak reagovat zazní-li varovný signál? Jak postupovat při evakuaci? Kam zavolat, dojde-li k nebezpečné nebo život ohrožující situaci?</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 xml:space="preserve">Odpovědi na tyto a podobné otázky si děti mohou zodpovědět v novém prevenčním programu </w:t>
      </w:r>
      <w:proofErr w:type="spellStart"/>
      <w:r w:rsidR="00572B15" w:rsidRPr="00A44A16">
        <w:rPr>
          <w:sz w:val="24"/>
          <w:szCs w:val="24"/>
        </w:rPr>
        <w:t>AMAVETu</w:t>
      </w:r>
      <w:proofErr w:type="spellEnd"/>
      <w:r w:rsidR="00572B15" w:rsidRPr="00A44A16">
        <w:rPr>
          <w:sz w:val="24"/>
          <w:szCs w:val="24"/>
        </w:rPr>
        <w:t>, který jsme připravili pro žáky prvního stupně základních škol v rámci revize RVP platné od září 201</w:t>
      </w:r>
      <w:r w:rsidRPr="00A44A16">
        <w:rPr>
          <w:sz w:val="24"/>
          <w:szCs w:val="24"/>
        </w:rPr>
        <w:t>4</w:t>
      </w:r>
      <w:r w:rsidR="00572B15" w:rsidRPr="00A44A16">
        <w:rPr>
          <w:sz w:val="24"/>
          <w:szCs w:val="24"/>
        </w:rPr>
        <w:t>.</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 xml:space="preserve">V </w:t>
      </w:r>
      <w:r w:rsidR="00E773DB" w:rsidRPr="00A44A16">
        <w:rPr>
          <w:sz w:val="24"/>
          <w:szCs w:val="24"/>
        </w:rPr>
        <w:t>tomto</w:t>
      </w:r>
      <w:r w:rsidR="00572B15" w:rsidRPr="00A44A16">
        <w:rPr>
          <w:sz w:val="24"/>
          <w:szCs w:val="24"/>
        </w:rPr>
        <w:t xml:space="preserve"> programu děti čeká: poučení, jak se vyvarovat zbytečného ohrožení života při každodenních situacích; jak reagovat, dojde-li k mimořádnému ohrožení, jako jsou havárie a živelní pohromy nebo jiné krize; také si ale povíme, jak reagovat při tísňovém signálu, sirénách či proč je důležité správně reagovat na pokyny dospělé osoby při krizové situaci; co jsou to návykové látky a proč jsou nebezpečné.</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Z praktických ukázek děti čeká možnost vyzkoušet si různé typy ošetření drobných poranění a zlomenin a pomocí simulovaného telefonního hovoru si vyzkoušíme, jak a kam volat v případě krizové situace.</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Program zohledňuje i specifické potřeby různých ročních období (nejčastější úrazy v zimě - prosinec, leden; rizika spojená s letními prázdninami - červen).</w:t>
      </w:r>
    </w:p>
    <w:p w:rsidR="002110CA" w:rsidRPr="00A44A16" w:rsidRDefault="002110CA" w:rsidP="002110CA">
      <w:pPr>
        <w:jc w:val="both"/>
        <w:rPr>
          <w:sz w:val="24"/>
          <w:szCs w:val="24"/>
        </w:rPr>
      </w:pPr>
    </w:p>
    <w:p w:rsidR="002110CA" w:rsidRPr="00A44A16" w:rsidRDefault="002110CA" w:rsidP="002110CA">
      <w:pPr>
        <w:jc w:val="both"/>
        <w:rPr>
          <w:sz w:val="24"/>
          <w:szCs w:val="24"/>
        </w:rPr>
      </w:pPr>
    </w:p>
    <w:p w:rsidR="00785163" w:rsidRPr="00A44A16" w:rsidRDefault="00785163" w:rsidP="005413C8">
      <w:pPr>
        <w:ind w:firstLine="284"/>
        <w:jc w:val="both"/>
        <w:rPr>
          <w:sz w:val="24"/>
          <w:szCs w:val="24"/>
        </w:rPr>
      </w:pPr>
    </w:p>
    <w:p w:rsidR="00785163" w:rsidRPr="00A44A16" w:rsidRDefault="00EF6EA0" w:rsidP="00F5112F">
      <w:pPr>
        <w:jc w:val="both"/>
        <w:rPr>
          <w:b/>
          <w:sz w:val="24"/>
          <w:szCs w:val="24"/>
          <w:u w:val="single"/>
        </w:rPr>
      </w:pPr>
      <w:r w:rsidRPr="00A44A16">
        <w:rPr>
          <w:b/>
          <w:sz w:val="24"/>
          <w:szCs w:val="24"/>
          <w:u w:val="single"/>
        </w:rPr>
        <w:t xml:space="preserve">3. </w:t>
      </w:r>
      <w:r w:rsidR="00785163" w:rsidRPr="00A44A16">
        <w:rPr>
          <w:b/>
          <w:sz w:val="24"/>
          <w:szCs w:val="24"/>
          <w:u w:val="single"/>
        </w:rPr>
        <w:t>Bezpečný internet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Hlavní náplní</w:t>
      </w:r>
      <w:r w:rsidR="00F5112F" w:rsidRPr="00A44A16">
        <w:rPr>
          <w:sz w:val="24"/>
          <w:szCs w:val="24"/>
        </w:rPr>
        <w:t xml:space="preserve"> tohoto</w:t>
      </w:r>
      <w:r w:rsidR="00785163" w:rsidRPr="00A44A16">
        <w:rPr>
          <w:sz w:val="24"/>
          <w:szCs w:val="24"/>
        </w:rPr>
        <w:t xml:space="preserve"> programu </w:t>
      </w:r>
      <w:r w:rsidR="00F5112F" w:rsidRPr="00A44A16">
        <w:rPr>
          <w:sz w:val="24"/>
          <w:szCs w:val="24"/>
        </w:rPr>
        <w:t>je</w:t>
      </w:r>
      <w:r w:rsidR="00785163" w:rsidRPr="00A44A16">
        <w:rPr>
          <w:sz w:val="24"/>
          <w:szCs w:val="24"/>
        </w:rPr>
        <w:t xml:space="preserve"> seznámení dětí s potenciálním nebezpečím se kterým se mohou setkat</w:t>
      </w:r>
      <w:r w:rsidR="00F5112F" w:rsidRPr="00A44A16">
        <w:rPr>
          <w:sz w:val="24"/>
          <w:szCs w:val="24"/>
        </w:rPr>
        <w:t xml:space="preserve"> při používání moderních komunikačních technologií, jako jsou mobilní telefon, počítač a internet a další</w:t>
      </w:r>
      <w:r w:rsidR="00785163" w:rsidRPr="00A44A16">
        <w:rPr>
          <w:sz w:val="24"/>
          <w:szCs w:val="24"/>
        </w:rPr>
        <w:t xml:space="preserve">. </w:t>
      </w:r>
      <w:r w:rsidR="00F5112F" w:rsidRPr="00A44A16">
        <w:rPr>
          <w:sz w:val="24"/>
          <w:szCs w:val="24"/>
        </w:rPr>
        <w:t>S dětmi se probírá co je to</w:t>
      </w:r>
      <w:r w:rsidR="00785163" w:rsidRPr="00A44A16">
        <w:rPr>
          <w:sz w:val="24"/>
          <w:szCs w:val="24"/>
        </w:rPr>
        <w:t xml:space="preserve"> </w:t>
      </w:r>
      <w:proofErr w:type="spellStart"/>
      <w:r w:rsidR="00785163" w:rsidRPr="00A44A16">
        <w:rPr>
          <w:sz w:val="24"/>
          <w:szCs w:val="24"/>
        </w:rPr>
        <w:t>kyberšikana</w:t>
      </w:r>
      <w:proofErr w:type="spellEnd"/>
      <w:r w:rsidR="00F5112F" w:rsidRPr="00A44A16">
        <w:rPr>
          <w:sz w:val="24"/>
          <w:szCs w:val="24"/>
        </w:rPr>
        <w:t xml:space="preserve"> a jak se zachovat, jsme-li terčem takového útoku</w:t>
      </w:r>
      <w:r w:rsidR="00785163" w:rsidRPr="00A44A16">
        <w:rPr>
          <w:sz w:val="24"/>
          <w:szCs w:val="24"/>
        </w:rPr>
        <w:t>,</w:t>
      </w:r>
      <w:r w:rsidR="00F5112F" w:rsidRPr="00A44A16">
        <w:rPr>
          <w:sz w:val="24"/>
          <w:szCs w:val="24"/>
        </w:rPr>
        <w:t xml:space="preserve"> co je to </w:t>
      </w:r>
      <w:r w:rsidR="00785163" w:rsidRPr="00A44A16">
        <w:rPr>
          <w:sz w:val="24"/>
          <w:szCs w:val="24"/>
        </w:rPr>
        <w:t>ochrana osobních údajů</w:t>
      </w:r>
      <w:r w:rsidR="00F5112F" w:rsidRPr="00A44A16">
        <w:rPr>
          <w:sz w:val="24"/>
          <w:szCs w:val="24"/>
        </w:rPr>
        <w:t xml:space="preserve"> a proč je tak důležitá</w:t>
      </w:r>
      <w:r w:rsidR="00785163" w:rsidRPr="00A44A16">
        <w:rPr>
          <w:sz w:val="24"/>
          <w:szCs w:val="24"/>
        </w:rPr>
        <w:t xml:space="preserve">, typy vhodného a nevhodného obsahu internetu, sociální sítě a komunikační programy jako ICQ nebo třeba </w:t>
      </w:r>
      <w:proofErr w:type="spellStart"/>
      <w:r w:rsidR="00785163" w:rsidRPr="00A44A16">
        <w:rPr>
          <w:sz w:val="24"/>
          <w:szCs w:val="24"/>
        </w:rPr>
        <w:t>Skype</w:t>
      </w:r>
      <w:proofErr w:type="spellEnd"/>
      <w:r w:rsidR="00785163" w:rsidRPr="00A44A16">
        <w:rPr>
          <w:sz w:val="24"/>
          <w:szCs w:val="24"/>
        </w:rPr>
        <w:t xml:space="preserve"> a v neposlední řadě byly děti upozorněny na nebezpečí internetu v podobě anonymity, které nabízí </w:t>
      </w:r>
      <w:r w:rsidR="00F5112F" w:rsidRPr="00A44A16">
        <w:rPr>
          <w:sz w:val="24"/>
          <w:szCs w:val="24"/>
        </w:rPr>
        <w:t>potenciálně</w:t>
      </w:r>
      <w:r w:rsidR="00785163" w:rsidRPr="00A44A16">
        <w:rPr>
          <w:sz w:val="24"/>
          <w:szCs w:val="24"/>
        </w:rPr>
        <w:t xml:space="preserve"> nebezpečným lidem, se kterými se mohou celkem snadno setkat.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Program probíh</w:t>
      </w:r>
      <w:r w:rsidR="00F5112F" w:rsidRPr="00A44A16">
        <w:rPr>
          <w:sz w:val="24"/>
          <w:szCs w:val="24"/>
        </w:rPr>
        <w:t>á</w:t>
      </w:r>
      <w:r w:rsidR="00785163" w:rsidRPr="00A44A16">
        <w:rPr>
          <w:sz w:val="24"/>
          <w:szCs w:val="24"/>
        </w:rPr>
        <w:t xml:space="preserve"> formou odborné přednášky a </w:t>
      </w:r>
      <w:r w:rsidR="00F5112F" w:rsidRPr="00A44A16">
        <w:rPr>
          <w:sz w:val="24"/>
          <w:szCs w:val="24"/>
        </w:rPr>
        <w:t>je</w:t>
      </w:r>
      <w:r w:rsidR="00785163" w:rsidRPr="00A44A16">
        <w:rPr>
          <w:sz w:val="24"/>
          <w:szCs w:val="24"/>
        </w:rPr>
        <w:t xml:space="preserve"> doplněn o videa a ukázky a seznámení s kampaní Bezpečný internet. Na závěr </w:t>
      </w:r>
      <w:r w:rsidR="00F5112F" w:rsidRPr="00A44A16">
        <w:rPr>
          <w:sz w:val="24"/>
          <w:szCs w:val="24"/>
        </w:rPr>
        <w:t>programu jsou děti aktivně povzbuzovány k tomu, aby předvedly</w:t>
      </w:r>
      <w:r w:rsidR="00785163" w:rsidRPr="00A44A16">
        <w:rPr>
          <w:sz w:val="24"/>
          <w:szCs w:val="24"/>
        </w:rPr>
        <w:t xml:space="preserve"> lektorovi, co si představují pod představou bezpečného užití internetu na počítačích Centra.</w:t>
      </w:r>
    </w:p>
    <w:p w:rsidR="00E773DB" w:rsidRPr="00A44A16" w:rsidRDefault="00E773DB" w:rsidP="00E773DB">
      <w:pPr>
        <w:jc w:val="both"/>
        <w:rPr>
          <w:sz w:val="24"/>
          <w:szCs w:val="24"/>
        </w:rPr>
      </w:pPr>
      <w:r w:rsidRPr="00A44A16">
        <w:rPr>
          <w:sz w:val="24"/>
          <w:szCs w:val="24"/>
        </w:rPr>
        <w:t>V případě domluvy mohly školy letos využít možnost zorganizovat výuku přímo v prostorách dané školy.</w:t>
      </w:r>
    </w:p>
    <w:p w:rsidR="001F5FBF" w:rsidRPr="00A44A16" w:rsidRDefault="001F5FBF" w:rsidP="005413C8">
      <w:pPr>
        <w:ind w:firstLine="284"/>
        <w:jc w:val="both"/>
        <w:rPr>
          <w:sz w:val="24"/>
          <w:szCs w:val="24"/>
        </w:rPr>
      </w:pPr>
      <w:r w:rsidRPr="00A44A16">
        <w:rPr>
          <w:sz w:val="24"/>
          <w:szCs w:val="24"/>
        </w:rPr>
        <w:br w:type="page"/>
      </w:r>
    </w:p>
    <w:p w:rsidR="001F5FBF" w:rsidRPr="00A44A16" w:rsidRDefault="001F5FBF" w:rsidP="005413C8">
      <w:pPr>
        <w:ind w:firstLine="284"/>
        <w:jc w:val="both"/>
        <w:rPr>
          <w:b/>
          <w:sz w:val="28"/>
          <w:szCs w:val="24"/>
          <w:u w:val="single"/>
        </w:rPr>
      </w:pPr>
      <w:r w:rsidRPr="00A44A16">
        <w:rPr>
          <w:b/>
          <w:sz w:val="28"/>
          <w:szCs w:val="24"/>
          <w:u w:val="single"/>
        </w:rPr>
        <w:lastRenderedPageBreak/>
        <w:t>Hospodaření v roce 201</w:t>
      </w:r>
      <w:r w:rsidR="00E773DB" w:rsidRPr="00A44A16">
        <w:rPr>
          <w:b/>
          <w:sz w:val="28"/>
          <w:szCs w:val="24"/>
          <w:u w:val="single"/>
        </w:rPr>
        <w:t>4</w:t>
      </w:r>
    </w:p>
    <w:p w:rsidR="001F5FBF" w:rsidRPr="00A44A16" w:rsidRDefault="001F5FBF" w:rsidP="005413C8">
      <w:pPr>
        <w:ind w:firstLine="284"/>
        <w:jc w:val="both"/>
        <w:rPr>
          <w:sz w:val="24"/>
          <w:szCs w:val="24"/>
        </w:rPr>
      </w:pPr>
    </w:p>
    <w:p w:rsidR="001F5FBF" w:rsidRPr="00A44A16" w:rsidRDefault="008E4456" w:rsidP="005413C8">
      <w:pPr>
        <w:ind w:firstLine="284"/>
        <w:jc w:val="both"/>
        <w:rPr>
          <w:sz w:val="24"/>
          <w:szCs w:val="24"/>
        </w:rPr>
      </w:pPr>
      <w:r>
        <w:rPr>
          <w:noProof/>
          <w:sz w:val="24"/>
          <w:szCs w:val="24"/>
        </w:rPr>
        <w:drawing>
          <wp:inline distT="0" distB="0" distL="0" distR="0">
            <wp:extent cx="5760720" cy="4032585"/>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32585"/>
                    </a:xfrm>
                    <a:prstGeom prst="rect">
                      <a:avLst/>
                    </a:prstGeom>
                    <a:noFill/>
                    <a:ln>
                      <a:noFill/>
                    </a:ln>
                  </pic:spPr>
                </pic:pic>
              </a:graphicData>
            </a:graphic>
          </wp:inline>
        </w:drawing>
      </w:r>
      <w:bookmarkStart w:id="0" w:name="_GoBack"/>
      <w:bookmarkEnd w:id="0"/>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r w:rsidRPr="00A44A16">
        <w:rPr>
          <w:sz w:val="24"/>
          <w:szCs w:val="24"/>
        </w:rPr>
        <w:br w:type="page"/>
      </w:r>
    </w:p>
    <w:p w:rsidR="001F5FBF" w:rsidRPr="00A44A16" w:rsidRDefault="001F5FBF" w:rsidP="009E62A5">
      <w:pPr>
        <w:jc w:val="both"/>
        <w:rPr>
          <w:b/>
          <w:sz w:val="28"/>
          <w:szCs w:val="24"/>
          <w:u w:val="single"/>
        </w:rPr>
      </w:pPr>
      <w:r w:rsidRPr="00A44A16">
        <w:rPr>
          <w:b/>
          <w:sz w:val="28"/>
          <w:szCs w:val="24"/>
          <w:u w:val="single"/>
        </w:rPr>
        <w:lastRenderedPageBreak/>
        <w:t>Slovo na závěr</w:t>
      </w:r>
    </w:p>
    <w:p w:rsidR="005D6CCD" w:rsidRPr="00A44A16" w:rsidRDefault="005D6CCD" w:rsidP="005413C8">
      <w:pPr>
        <w:ind w:firstLine="284"/>
        <w:jc w:val="both"/>
        <w:rPr>
          <w:sz w:val="24"/>
          <w:szCs w:val="24"/>
        </w:rPr>
      </w:pPr>
    </w:p>
    <w:p w:rsidR="001F5FBF" w:rsidRPr="00A44A16" w:rsidRDefault="009E62A5" w:rsidP="009E62A5">
      <w:pPr>
        <w:jc w:val="both"/>
        <w:rPr>
          <w:sz w:val="24"/>
          <w:szCs w:val="24"/>
        </w:rPr>
      </w:pPr>
      <w:r w:rsidRPr="00A44A16">
        <w:rPr>
          <w:sz w:val="24"/>
          <w:szCs w:val="24"/>
        </w:rPr>
        <w:t xml:space="preserve">  </w:t>
      </w:r>
      <w:r w:rsidR="001F5FBF" w:rsidRPr="00A44A16">
        <w:rPr>
          <w:sz w:val="24"/>
          <w:szCs w:val="24"/>
        </w:rPr>
        <w:t>Práce s talentovanou mládeží se může zdánlivě zdát některým lidem zbytečná, příliš finančně nákladná či příliš individuální. Je však pro naši společnost nejen povinností, ale i nutností mladé a talentované lidi včas vyhledat a dát jim prostor ve svém oboru vyniknout. Jedině tak může náš stát mít nové a kvalitní vědecké pracovníky, objevitele či vynálezce.</w:t>
      </w:r>
    </w:p>
    <w:p w:rsidR="001F5FBF" w:rsidRPr="00A44A16" w:rsidRDefault="001F5FBF" w:rsidP="005413C8">
      <w:pPr>
        <w:ind w:firstLine="284"/>
        <w:jc w:val="both"/>
        <w:rPr>
          <w:sz w:val="24"/>
          <w:szCs w:val="24"/>
        </w:rPr>
      </w:pPr>
    </w:p>
    <w:p w:rsidR="00117F62" w:rsidRPr="00A44A16" w:rsidRDefault="00117F62" w:rsidP="009E62A5">
      <w:pPr>
        <w:jc w:val="both"/>
        <w:rPr>
          <w:b/>
          <w:sz w:val="24"/>
          <w:szCs w:val="24"/>
        </w:rPr>
      </w:pPr>
      <w:r w:rsidRPr="00A44A16">
        <w:rPr>
          <w:b/>
          <w:sz w:val="24"/>
          <w:szCs w:val="24"/>
        </w:rPr>
        <w:t>Poděkování</w:t>
      </w:r>
    </w:p>
    <w:p w:rsidR="00117F62" w:rsidRPr="00A44A16" w:rsidRDefault="009E62A5" w:rsidP="009E62A5">
      <w:pPr>
        <w:jc w:val="both"/>
        <w:rPr>
          <w:sz w:val="24"/>
          <w:szCs w:val="24"/>
        </w:rPr>
      </w:pPr>
      <w:r w:rsidRPr="00A44A16">
        <w:rPr>
          <w:sz w:val="24"/>
          <w:szCs w:val="24"/>
        </w:rPr>
        <w:t xml:space="preserve">  </w:t>
      </w:r>
      <w:r w:rsidR="00117F62" w:rsidRPr="00A44A16">
        <w:rPr>
          <w:sz w:val="24"/>
          <w:szCs w:val="24"/>
        </w:rPr>
        <w:t>Centrum AMAVET - Junior Brno děkuje všem, kteří přispěli ke zdárnému průběhu naší činnosti v roce 201</w:t>
      </w:r>
      <w:r w:rsidR="00E773DB" w:rsidRPr="00A44A16">
        <w:rPr>
          <w:sz w:val="24"/>
          <w:szCs w:val="24"/>
        </w:rPr>
        <w:t>4</w:t>
      </w:r>
      <w:r w:rsidR="00117F62" w:rsidRPr="00A44A16">
        <w:rPr>
          <w:sz w:val="24"/>
          <w:szCs w:val="24"/>
        </w:rPr>
        <w:t xml:space="preserve"> a za celoroční obětavou práci a pomoc při zajištění chodu našeho </w:t>
      </w:r>
      <w:r w:rsidR="005D6CCD" w:rsidRPr="00A44A16">
        <w:rPr>
          <w:sz w:val="24"/>
          <w:szCs w:val="24"/>
        </w:rPr>
        <w:t>C</w:t>
      </w:r>
      <w:r w:rsidR="00117F62" w:rsidRPr="00A44A16">
        <w:rPr>
          <w:sz w:val="24"/>
          <w:szCs w:val="24"/>
        </w:rPr>
        <w:t>entra.</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Zvláštní poděkování patří</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w:t>
      </w:r>
      <w:r w:rsidRPr="00A44A16">
        <w:rPr>
          <w:sz w:val="24"/>
          <w:szCs w:val="24"/>
        </w:rPr>
        <w:tab/>
        <w:t xml:space="preserve">Všem vedoucím a spolupracovníkům našeho </w:t>
      </w:r>
      <w:r w:rsidR="005D6CCD" w:rsidRPr="00A44A16">
        <w:rPr>
          <w:sz w:val="24"/>
          <w:szCs w:val="24"/>
        </w:rPr>
        <w:t>C</w:t>
      </w:r>
      <w:r w:rsidRPr="00A44A16">
        <w:rPr>
          <w:sz w:val="24"/>
          <w:szCs w:val="24"/>
        </w:rPr>
        <w:t>entra za obětavou a zodpovědnou práci.</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Ministerstvu školství, mládeže a tělovýchovy ČR za finanční podporu naší činnosti.</w:t>
      </w:r>
    </w:p>
    <w:p w:rsidR="00F65D80" w:rsidRPr="00A44A16" w:rsidRDefault="00F65D80" w:rsidP="00F65D80">
      <w:pPr>
        <w:ind w:firstLine="284"/>
        <w:jc w:val="both"/>
        <w:rPr>
          <w:sz w:val="24"/>
          <w:szCs w:val="24"/>
        </w:rPr>
      </w:pPr>
      <w:r w:rsidRPr="00A44A16">
        <w:rPr>
          <w:sz w:val="24"/>
          <w:szCs w:val="24"/>
        </w:rPr>
        <w:t>-</w:t>
      </w:r>
      <w:r w:rsidRPr="00A44A16">
        <w:rPr>
          <w:sz w:val="24"/>
          <w:szCs w:val="24"/>
        </w:rPr>
        <w:tab/>
        <w:t>Primátorovi města Brna za záštitu EXPO Science AMAVET.</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Odboru školství Magistrátu města Brna za finanční podporu naší činnosti.</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Odboru dopravy Magistrátu města Brna za finanční podporu naší činnosti.</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Odboru Kancelář Brno-zdravé město Magistrátu města Brna.</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Oblastnímu spolku Českého červeného kříže Brno-venkov.</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 xml:space="preserve">BESIP JMK za </w:t>
      </w:r>
      <w:r w:rsidR="00F65D80" w:rsidRPr="00A44A16">
        <w:rPr>
          <w:sz w:val="24"/>
          <w:szCs w:val="24"/>
        </w:rPr>
        <w:t>spolupráci</w:t>
      </w:r>
    </w:p>
    <w:p w:rsidR="004C6057" w:rsidRPr="00A44A16" w:rsidRDefault="00117F62" w:rsidP="005413C8">
      <w:pPr>
        <w:ind w:firstLine="284"/>
        <w:jc w:val="both"/>
        <w:rPr>
          <w:sz w:val="24"/>
          <w:szCs w:val="24"/>
        </w:rPr>
      </w:pPr>
      <w:r w:rsidRPr="00A44A16">
        <w:rPr>
          <w:sz w:val="24"/>
          <w:szCs w:val="24"/>
        </w:rPr>
        <w:t>-</w:t>
      </w:r>
      <w:r w:rsidRPr="00A44A16">
        <w:rPr>
          <w:sz w:val="24"/>
          <w:szCs w:val="24"/>
        </w:rPr>
        <w:tab/>
        <w:t xml:space="preserve">Firmám: </w:t>
      </w:r>
      <w:proofErr w:type="spellStart"/>
      <w:r w:rsidRPr="00A44A16">
        <w:rPr>
          <w:sz w:val="24"/>
          <w:szCs w:val="24"/>
        </w:rPr>
        <w:t>Rašnerova</w:t>
      </w:r>
      <w:proofErr w:type="spellEnd"/>
      <w:r w:rsidRPr="00A44A16">
        <w:rPr>
          <w:sz w:val="24"/>
          <w:szCs w:val="24"/>
        </w:rPr>
        <w:t xml:space="preserve"> pekárna Vyškov</w:t>
      </w:r>
      <w:r w:rsidR="00F65D80" w:rsidRPr="00A44A16">
        <w:rPr>
          <w:sz w:val="24"/>
          <w:szCs w:val="24"/>
        </w:rPr>
        <w:t xml:space="preserve"> a</w:t>
      </w:r>
      <w:r w:rsidRPr="00A44A16">
        <w:rPr>
          <w:sz w:val="24"/>
          <w:szCs w:val="24"/>
        </w:rPr>
        <w:t xml:space="preserve"> ALS</w:t>
      </w:r>
      <w:r w:rsidR="000708E9" w:rsidRPr="00A44A16">
        <w:rPr>
          <w:sz w:val="24"/>
          <w:szCs w:val="24"/>
        </w:rPr>
        <w:t xml:space="preserve">TOM </w:t>
      </w:r>
      <w:proofErr w:type="spellStart"/>
      <w:r w:rsidR="000708E9" w:rsidRPr="00A44A16">
        <w:rPr>
          <w:sz w:val="24"/>
          <w:szCs w:val="24"/>
        </w:rPr>
        <w:t>Power</w:t>
      </w:r>
      <w:proofErr w:type="spellEnd"/>
      <w:r w:rsidR="000708E9" w:rsidRPr="00A44A16">
        <w:rPr>
          <w:sz w:val="24"/>
          <w:szCs w:val="24"/>
        </w:rPr>
        <w:t>, s.r.o., ALSTOM Group.</w:t>
      </w:r>
    </w:p>
    <w:p w:rsidR="009E62A5" w:rsidRPr="00A44A16" w:rsidRDefault="009E62A5" w:rsidP="009E62A5">
      <w:pPr>
        <w:ind w:left="704" w:hanging="420"/>
        <w:jc w:val="both"/>
        <w:rPr>
          <w:sz w:val="24"/>
          <w:szCs w:val="24"/>
        </w:rPr>
      </w:pPr>
      <w:r w:rsidRPr="00A44A16">
        <w:rPr>
          <w:sz w:val="24"/>
          <w:szCs w:val="24"/>
        </w:rPr>
        <w:t>-</w:t>
      </w:r>
      <w:r w:rsidRPr="00A44A16">
        <w:rPr>
          <w:sz w:val="24"/>
          <w:szCs w:val="24"/>
        </w:rPr>
        <w:tab/>
        <w:t>Odboru školství Jihomoravského kraje (Jehož finanční podpora pomáhala Centru ještě před několika lety, i když se nám jí už tři roky nedostává)</w:t>
      </w: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r w:rsidRPr="00A44A16">
        <w:rPr>
          <w:sz w:val="24"/>
          <w:szCs w:val="24"/>
        </w:rPr>
        <w:t>Kontakt:</w:t>
      </w:r>
    </w:p>
    <w:p w:rsidR="001F5FBF" w:rsidRPr="00A44A16" w:rsidRDefault="001F5FBF" w:rsidP="005413C8">
      <w:pPr>
        <w:ind w:firstLine="284"/>
        <w:jc w:val="both"/>
        <w:rPr>
          <w:sz w:val="24"/>
          <w:szCs w:val="24"/>
        </w:rPr>
      </w:pPr>
      <w:r w:rsidRPr="00A44A16">
        <w:rPr>
          <w:sz w:val="24"/>
          <w:szCs w:val="24"/>
        </w:rPr>
        <w:t xml:space="preserve">Centrum AMAVET </w:t>
      </w:r>
      <w:r w:rsidR="00753EDF" w:rsidRPr="00A44A16">
        <w:rPr>
          <w:sz w:val="24"/>
          <w:szCs w:val="24"/>
        </w:rPr>
        <w:t>-</w:t>
      </w:r>
      <w:r w:rsidRPr="00A44A16">
        <w:rPr>
          <w:sz w:val="24"/>
          <w:szCs w:val="24"/>
        </w:rPr>
        <w:t xml:space="preserve"> Junior Brno</w:t>
      </w:r>
    </w:p>
    <w:p w:rsidR="001F5FBF" w:rsidRPr="00A44A16" w:rsidRDefault="001F5FBF" w:rsidP="005413C8">
      <w:pPr>
        <w:ind w:firstLine="284"/>
        <w:jc w:val="both"/>
        <w:rPr>
          <w:sz w:val="24"/>
          <w:szCs w:val="24"/>
        </w:rPr>
      </w:pPr>
      <w:r w:rsidRPr="00A44A16">
        <w:rPr>
          <w:sz w:val="24"/>
          <w:szCs w:val="24"/>
        </w:rPr>
        <w:t>Cacovická 6, 614 00 Brno</w:t>
      </w:r>
    </w:p>
    <w:p w:rsidR="001F5FBF" w:rsidRPr="00A44A16" w:rsidRDefault="001F5FBF" w:rsidP="005413C8">
      <w:pPr>
        <w:ind w:firstLine="284"/>
        <w:jc w:val="both"/>
        <w:rPr>
          <w:sz w:val="24"/>
          <w:szCs w:val="24"/>
        </w:rPr>
      </w:pPr>
      <w:r w:rsidRPr="00A44A16">
        <w:rPr>
          <w:sz w:val="24"/>
          <w:szCs w:val="24"/>
        </w:rPr>
        <w:t>Tel.: 541 210 160</w:t>
      </w:r>
    </w:p>
    <w:p w:rsidR="001F5FBF" w:rsidRPr="00A44A16" w:rsidRDefault="001F5FBF" w:rsidP="005413C8">
      <w:pPr>
        <w:ind w:firstLine="284"/>
        <w:jc w:val="both"/>
        <w:rPr>
          <w:sz w:val="24"/>
          <w:szCs w:val="24"/>
        </w:rPr>
      </w:pPr>
      <w:r w:rsidRPr="00A44A16">
        <w:rPr>
          <w:sz w:val="24"/>
          <w:szCs w:val="24"/>
        </w:rPr>
        <w:t>E-mail: info@amavet.org</w:t>
      </w:r>
    </w:p>
    <w:p w:rsidR="001F5FBF" w:rsidRPr="00A44A16" w:rsidRDefault="001F5FBF" w:rsidP="005413C8">
      <w:pPr>
        <w:ind w:firstLine="284"/>
        <w:jc w:val="both"/>
        <w:rPr>
          <w:sz w:val="24"/>
          <w:szCs w:val="24"/>
        </w:rPr>
      </w:pPr>
      <w:r w:rsidRPr="00A44A16">
        <w:rPr>
          <w:sz w:val="24"/>
          <w:szCs w:val="24"/>
        </w:rPr>
        <w:t>Webové stránky: www.amavet.org</w:t>
      </w: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0318CF">
      <w:pPr>
        <w:ind w:left="3540" w:firstLine="708"/>
        <w:jc w:val="both"/>
        <w:rPr>
          <w:sz w:val="24"/>
          <w:szCs w:val="24"/>
        </w:rPr>
      </w:pPr>
      <w:r w:rsidRPr="00A44A16">
        <w:rPr>
          <w:sz w:val="24"/>
          <w:szCs w:val="24"/>
        </w:rPr>
        <w:t>Za Centrum AMAVET - Junior Brno</w:t>
      </w:r>
    </w:p>
    <w:p w:rsidR="001F5FBF" w:rsidRPr="00A44A16" w:rsidRDefault="001F5FBF" w:rsidP="005413C8">
      <w:pPr>
        <w:ind w:firstLine="284"/>
        <w:jc w:val="both"/>
        <w:rPr>
          <w:sz w:val="24"/>
          <w:szCs w:val="24"/>
        </w:rPr>
      </w:pPr>
    </w:p>
    <w:p w:rsidR="001F5FBF" w:rsidRDefault="001F5FBF" w:rsidP="000318CF">
      <w:pPr>
        <w:ind w:left="3540" w:firstLine="708"/>
        <w:jc w:val="both"/>
        <w:rPr>
          <w:sz w:val="24"/>
          <w:szCs w:val="24"/>
        </w:rPr>
      </w:pPr>
      <w:r w:rsidRPr="00A44A16">
        <w:rPr>
          <w:sz w:val="24"/>
          <w:szCs w:val="24"/>
        </w:rPr>
        <w:t>Pavel Čížek, Iveta Čížková</w:t>
      </w:r>
      <w:r w:rsidR="000318CF" w:rsidRPr="00A44A16">
        <w:rPr>
          <w:sz w:val="24"/>
          <w:szCs w:val="24"/>
        </w:rPr>
        <w:t xml:space="preserve"> </w:t>
      </w:r>
      <w:r w:rsidRPr="00A44A16">
        <w:rPr>
          <w:sz w:val="24"/>
          <w:szCs w:val="24"/>
        </w:rPr>
        <w:t xml:space="preserve">a Lukáš </w:t>
      </w:r>
      <w:proofErr w:type="spellStart"/>
      <w:r w:rsidRPr="00A44A16">
        <w:rPr>
          <w:sz w:val="24"/>
          <w:szCs w:val="24"/>
        </w:rPr>
        <w:t>Rapouch</w:t>
      </w:r>
      <w:proofErr w:type="spellEnd"/>
    </w:p>
    <w:sectPr w:rsidR="001F5F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E" w:rsidRDefault="0041653E" w:rsidP="00FE15E5">
      <w:r>
        <w:separator/>
      </w:r>
    </w:p>
  </w:endnote>
  <w:endnote w:type="continuationSeparator" w:id="0">
    <w:p w:rsidR="0041653E" w:rsidRDefault="0041653E" w:rsidP="00F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961"/>
      <w:docPartObj>
        <w:docPartGallery w:val="Page Numbers (Bottom of Page)"/>
        <w:docPartUnique/>
      </w:docPartObj>
    </w:sdtPr>
    <w:sdtEndPr/>
    <w:sdtContent>
      <w:p w:rsidR="00FE15E5" w:rsidRDefault="00FE15E5">
        <w:pPr>
          <w:pStyle w:val="Zpat"/>
          <w:jc w:val="right"/>
        </w:pPr>
        <w:r>
          <w:fldChar w:fldCharType="begin"/>
        </w:r>
        <w:r>
          <w:instrText>PAGE   \* MERGEFORMAT</w:instrText>
        </w:r>
        <w:r>
          <w:fldChar w:fldCharType="separate"/>
        </w:r>
        <w:r w:rsidR="008E4456">
          <w:rPr>
            <w:noProof/>
          </w:rPr>
          <w:t>15</w:t>
        </w:r>
        <w:r>
          <w:fldChar w:fldCharType="end"/>
        </w:r>
      </w:p>
    </w:sdtContent>
  </w:sdt>
  <w:p w:rsidR="00FE15E5" w:rsidRDefault="00FE15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E" w:rsidRDefault="0041653E" w:rsidP="00FE15E5">
      <w:r>
        <w:separator/>
      </w:r>
    </w:p>
  </w:footnote>
  <w:footnote w:type="continuationSeparator" w:id="0">
    <w:p w:rsidR="0041653E" w:rsidRDefault="0041653E" w:rsidP="00FE1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40BB"/>
    <w:multiLevelType w:val="hybridMultilevel"/>
    <w:tmpl w:val="4C945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E1E21CC"/>
    <w:multiLevelType w:val="hybridMultilevel"/>
    <w:tmpl w:val="24DC7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983BFC"/>
    <w:multiLevelType w:val="hybridMultilevel"/>
    <w:tmpl w:val="1DAEE77E"/>
    <w:lvl w:ilvl="0" w:tplc="74D238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0B06F7"/>
    <w:multiLevelType w:val="hybridMultilevel"/>
    <w:tmpl w:val="4A1A42A8"/>
    <w:lvl w:ilvl="0" w:tplc="75A0F9D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CF"/>
    <w:rsid w:val="000318CF"/>
    <w:rsid w:val="000552F9"/>
    <w:rsid w:val="000708E9"/>
    <w:rsid w:val="00090036"/>
    <w:rsid w:val="000B4809"/>
    <w:rsid w:val="000C0BF9"/>
    <w:rsid w:val="000C2C4F"/>
    <w:rsid w:val="000C5402"/>
    <w:rsid w:val="00117F62"/>
    <w:rsid w:val="00150B89"/>
    <w:rsid w:val="00152144"/>
    <w:rsid w:val="001759EB"/>
    <w:rsid w:val="001908D7"/>
    <w:rsid w:val="001A1A03"/>
    <w:rsid w:val="001D336C"/>
    <w:rsid w:val="001F5FBF"/>
    <w:rsid w:val="002110CA"/>
    <w:rsid w:val="0023236B"/>
    <w:rsid w:val="00236B94"/>
    <w:rsid w:val="002556BB"/>
    <w:rsid w:val="00264420"/>
    <w:rsid w:val="002928BC"/>
    <w:rsid w:val="002A0657"/>
    <w:rsid w:val="002A7B8B"/>
    <w:rsid w:val="002C3847"/>
    <w:rsid w:val="002E75BB"/>
    <w:rsid w:val="002F5CF0"/>
    <w:rsid w:val="00303F81"/>
    <w:rsid w:val="0030576B"/>
    <w:rsid w:val="0034381A"/>
    <w:rsid w:val="00391CA3"/>
    <w:rsid w:val="003C2BAD"/>
    <w:rsid w:val="003D5803"/>
    <w:rsid w:val="0041653E"/>
    <w:rsid w:val="00426F7B"/>
    <w:rsid w:val="004365F1"/>
    <w:rsid w:val="00473D6F"/>
    <w:rsid w:val="004857EF"/>
    <w:rsid w:val="004C42CB"/>
    <w:rsid w:val="004C5396"/>
    <w:rsid w:val="004C6057"/>
    <w:rsid w:val="005141CA"/>
    <w:rsid w:val="005413C8"/>
    <w:rsid w:val="005570A5"/>
    <w:rsid w:val="00572B15"/>
    <w:rsid w:val="00573D87"/>
    <w:rsid w:val="005915F7"/>
    <w:rsid w:val="005A607F"/>
    <w:rsid w:val="005D23CD"/>
    <w:rsid w:val="005D6CCD"/>
    <w:rsid w:val="00611B68"/>
    <w:rsid w:val="00614EF2"/>
    <w:rsid w:val="00626A82"/>
    <w:rsid w:val="0064634D"/>
    <w:rsid w:val="006B07A6"/>
    <w:rsid w:val="006B565C"/>
    <w:rsid w:val="007059A5"/>
    <w:rsid w:val="00753EDF"/>
    <w:rsid w:val="00783E94"/>
    <w:rsid w:val="00785163"/>
    <w:rsid w:val="007D593A"/>
    <w:rsid w:val="007F1F2E"/>
    <w:rsid w:val="00864E54"/>
    <w:rsid w:val="00896728"/>
    <w:rsid w:val="008C3477"/>
    <w:rsid w:val="008D1E54"/>
    <w:rsid w:val="008D5BD4"/>
    <w:rsid w:val="008E4456"/>
    <w:rsid w:val="009214C6"/>
    <w:rsid w:val="00941FCE"/>
    <w:rsid w:val="009A77CF"/>
    <w:rsid w:val="009E62A5"/>
    <w:rsid w:val="00A10019"/>
    <w:rsid w:val="00A42993"/>
    <w:rsid w:val="00A44A16"/>
    <w:rsid w:val="00A53CBB"/>
    <w:rsid w:val="00A55B26"/>
    <w:rsid w:val="00A664DA"/>
    <w:rsid w:val="00A81301"/>
    <w:rsid w:val="00A94E94"/>
    <w:rsid w:val="00A96D52"/>
    <w:rsid w:val="00AE4C2A"/>
    <w:rsid w:val="00AF5C21"/>
    <w:rsid w:val="00B16275"/>
    <w:rsid w:val="00B17D1C"/>
    <w:rsid w:val="00B305C9"/>
    <w:rsid w:val="00B3588A"/>
    <w:rsid w:val="00B619A9"/>
    <w:rsid w:val="00B80747"/>
    <w:rsid w:val="00B9367B"/>
    <w:rsid w:val="00BB737E"/>
    <w:rsid w:val="00C26660"/>
    <w:rsid w:val="00C34829"/>
    <w:rsid w:val="00C44FA0"/>
    <w:rsid w:val="00CC4623"/>
    <w:rsid w:val="00CE15FC"/>
    <w:rsid w:val="00D00EFD"/>
    <w:rsid w:val="00D16FBB"/>
    <w:rsid w:val="00D30A6A"/>
    <w:rsid w:val="00D32C87"/>
    <w:rsid w:val="00D813A9"/>
    <w:rsid w:val="00D94ED4"/>
    <w:rsid w:val="00DA79DF"/>
    <w:rsid w:val="00DB0740"/>
    <w:rsid w:val="00E21327"/>
    <w:rsid w:val="00E475AD"/>
    <w:rsid w:val="00E57E3E"/>
    <w:rsid w:val="00E773DB"/>
    <w:rsid w:val="00E80548"/>
    <w:rsid w:val="00EF6EA0"/>
    <w:rsid w:val="00F5112F"/>
    <w:rsid w:val="00F600D8"/>
    <w:rsid w:val="00F65D80"/>
    <w:rsid w:val="00F94F10"/>
    <w:rsid w:val="00FC7D00"/>
    <w:rsid w:val="00FE15E5"/>
    <w:rsid w:val="00FE365E"/>
    <w:rsid w:val="00FE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968">
      <w:bodyDiv w:val="1"/>
      <w:marLeft w:val="0"/>
      <w:marRight w:val="0"/>
      <w:marTop w:val="0"/>
      <w:marBottom w:val="0"/>
      <w:divBdr>
        <w:top w:val="none" w:sz="0" w:space="0" w:color="auto"/>
        <w:left w:val="none" w:sz="0" w:space="0" w:color="auto"/>
        <w:bottom w:val="none" w:sz="0" w:space="0" w:color="auto"/>
        <w:right w:val="none" w:sz="0" w:space="0" w:color="auto"/>
      </w:divBdr>
    </w:div>
    <w:div w:id="303707243">
      <w:bodyDiv w:val="1"/>
      <w:marLeft w:val="0"/>
      <w:marRight w:val="0"/>
      <w:marTop w:val="0"/>
      <w:marBottom w:val="0"/>
      <w:divBdr>
        <w:top w:val="none" w:sz="0" w:space="0" w:color="auto"/>
        <w:left w:val="none" w:sz="0" w:space="0" w:color="auto"/>
        <w:bottom w:val="none" w:sz="0" w:space="0" w:color="auto"/>
        <w:right w:val="none" w:sz="0" w:space="0" w:color="auto"/>
      </w:divBdr>
    </w:div>
    <w:div w:id="614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3696</Words>
  <Characters>21812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Centrum AMAVET - Junior Brno</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Rapouch</dc:creator>
  <cp:lastModifiedBy>cizek</cp:lastModifiedBy>
  <cp:revision>9</cp:revision>
  <cp:lastPrinted>2013-01-24T13:18:00Z</cp:lastPrinted>
  <dcterms:created xsi:type="dcterms:W3CDTF">2015-01-16T12:32:00Z</dcterms:created>
  <dcterms:modified xsi:type="dcterms:W3CDTF">2015-10-28T22:00:00Z</dcterms:modified>
</cp:coreProperties>
</file>