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94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269"/>
        <w:gridCol w:w="10915"/>
        <w:gridCol w:w="2410"/>
      </w:tblGrid>
      <w:tr w:rsidR="00FA1F71" w:rsidTr="002D2E28">
        <w:trPr>
          <w:trHeight w:val="1052"/>
        </w:trPr>
        <w:tc>
          <w:tcPr>
            <w:tcW w:w="2269" w:type="dxa"/>
          </w:tcPr>
          <w:p w:rsidR="00FA1F71" w:rsidRDefault="0011633D">
            <w:pPr>
              <w:pStyle w:val="Zhlav"/>
              <w:spacing w:before="120" w:after="120"/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140335</wp:posOffset>
                  </wp:positionV>
                  <wp:extent cx="1371600" cy="428625"/>
                  <wp:effectExtent l="0" t="0" r="0" b="0"/>
                  <wp:wrapNone/>
                  <wp:docPr id="5" name="obrázek 5" descr="Nové logo CS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vé logo CS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15" w:type="dxa"/>
          </w:tcPr>
          <w:p w:rsidR="00FA1F71" w:rsidRDefault="00FA1F71">
            <w:pPr>
              <w:jc w:val="center"/>
              <w:rPr>
                <w:b/>
                <w:sz w:val="24"/>
                <w:szCs w:val="24"/>
              </w:rPr>
            </w:pPr>
            <w:bookmarkStart w:id="0" w:name="OLE_LINK4"/>
          </w:p>
          <w:p w:rsidR="00FA1F71" w:rsidRDefault="00FA1F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CENTRUM SLUŽEB PRO SILNIČNÍ DOPRAVU, 1</w:t>
            </w:r>
            <w:r w:rsidR="002D2E2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0 </w:t>
            </w:r>
            <w:r w:rsidR="002D2E28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 xml:space="preserve"> Praha </w:t>
            </w:r>
            <w:r w:rsidR="002D2E2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2D2E28">
              <w:rPr>
                <w:b/>
                <w:sz w:val="24"/>
                <w:szCs w:val="24"/>
              </w:rPr>
              <w:t>nábř. L. Svobody 1222/12</w:t>
            </w:r>
          </w:p>
          <w:p w:rsidR="00FA1F71" w:rsidRDefault="00FA1F71">
            <w:pPr>
              <w:pStyle w:val="Zhlav"/>
              <w:spacing w:before="120" w:after="120"/>
              <w:jc w:val="center"/>
              <w:rPr>
                <w:sz w:val="24"/>
                <w:szCs w:val="24"/>
              </w:rPr>
            </w:pPr>
            <w:r w:rsidRPr="0011633D">
              <w:rPr>
                <w:i/>
                <w:sz w:val="18"/>
                <w:szCs w:val="24"/>
              </w:rPr>
              <w:t>Držitel certifikátu systému managementu kvality dle ISO 9001:20</w:t>
            </w:r>
            <w:r w:rsidR="0011633D" w:rsidRPr="0011633D">
              <w:rPr>
                <w:i/>
                <w:sz w:val="18"/>
                <w:szCs w:val="24"/>
              </w:rPr>
              <w:t>15</w:t>
            </w:r>
            <w:r w:rsidRPr="0011633D">
              <w:rPr>
                <w:i/>
                <w:sz w:val="18"/>
                <w:szCs w:val="24"/>
              </w:rPr>
              <w:t xml:space="preserve"> pro oblast dopravní výchovy a prevence nehodovosti silničního provozu</w:t>
            </w:r>
            <w:bookmarkEnd w:id="0"/>
          </w:p>
        </w:tc>
        <w:tc>
          <w:tcPr>
            <w:tcW w:w="2410" w:type="dxa"/>
          </w:tcPr>
          <w:p w:rsidR="00FA1F71" w:rsidRDefault="0011633D">
            <w:pPr>
              <w:pStyle w:val="Zhlav"/>
              <w:spacing w:before="120" w:after="120"/>
              <w:jc w:val="right"/>
              <w:rPr>
                <w:rFonts w:ascii="Arial" w:hAnsi="Arial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80010</wp:posOffset>
                  </wp:positionV>
                  <wp:extent cx="672465" cy="646430"/>
                  <wp:effectExtent l="0" t="0" r="0" b="0"/>
                  <wp:wrapNone/>
                  <wp:docPr id="4" name="Obrázek 5" descr="BESIP oříznu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BESIP oříznu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A1F71" w:rsidRDefault="00FA1F71">
      <w:pPr>
        <w:spacing w:after="120"/>
        <w:rPr>
          <w:b/>
          <w:bCs/>
          <w:color w:val="FFFF00"/>
          <w:sz w:val="18"/>
        </w:rPr>
      </w:pPr>
    </w:p>
    <w:tbl>
      <w:tblPr>
        <w:tblW w:w="15594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8364"/>
        <w:gridCol w:w="1276"/>
        <w:gridCol w:w="5954"/>
      </w:tblGrid>
      <w:tr w:rsidR="00FA1F71" w:rsidTr="0011633D">
        <w:trPr>
          <w:cantSplit/>
          <w:trHeight w:hRule="exact" w:val="340"/>
        </w:trPr>
        <w:tc>
          <w:tcPr>
            <w:tcW w:w="8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1F71" w:rsidRDefault="00FA1F71" w:rsidP="0011633D">
            <w:pPr>
              <w:pStyle w:val="Normln1"/>
              <w:snapToGrid w:val="0"/>
              <w:jc w:val="center"/>
              <w:rPr>
                <w:rFonts w:ascii="Arial" w:hAnsi="Arial"/>
                <w:b/>
              </w:rPr>
            </w:pPr>
            <w:r w:rsidRPr="0011633D">
              <w:rPr>
                <w:rFonts w:ascii="Arial" w:hAnsi="Arial"/>
                <w:b/>
                <w:sz w:val="28"/>
              </w:rPr>
              <w:t>ZÁZNAM O VÝUCE A VÝCVIKU NA DDH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1F71" w:rsidRDefault="00FA1F71">
            <w:pPr>
              <w:pStyle w:val="Normln1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 měsíc/rok: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1F71" w:rsidRDefault="00FA1F71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</w:tr>
      <w:tr w:rsidR="00FA1F71" w:rsidTr="0011633D">
        <w:trPr>
          <w:cantSplit/>
          <w:trHeight w:val="376"/>
        </w:trPr>
        <w:tc>
          <w:tcPr>
            <w:tcW w:w="8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1F71" w:rsidRDefault="00FA1F71"/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1F71" w:rsidRDefault="00FA1F71">
            <w:pPr>
              <w:pStyle w:val="Normln1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Provozovatel:</w:t>
            </w:r>
          </w:p>
        </w:tc>
        <w:tc>
          <w:tcPr>
            <w:tcW w:w="59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1F71" w:rsidRDefault="00FA1F71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</w:tr>
    </w:tbl>
    <w:p w:rsidR="00FA1F71" w:rsidRDefault="00FA1F71">
      <w:pPr>
        <w:pStyle w:val="Normln1"/>
      </w:pPr>
    </w:p>
    <w:tbl>
      <w:tblPr>
        <w:tblW w:w="1565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61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701"/>
        <w:gridCol w:w="709"/>
        <w:gridCol w:w="1276"/>
      </w:tblGrid>
      <w:tr w:rsidR="00082A02" w:rsidTr="00D76273">
        <w:trPr>
          <w:cantSplit/>
          <w:trHeight w:val="326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2A02" w:rsidRDefault="00082A02" w:rsidP="00082A02">
            <w:pPr>
              <w:pStyle w:val="Normln1"/>
              <w:snapToGrid w:val="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Datum</w:t>
            </w:r>
          </w:p>
        </w:tc>
        <w:tc>
          <w:tcPr>
            <w:tcW w:w="161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82A02" w:rsidRDefault="00082A02" w:rsidP="00082A02">
            <w:pPr>
              <w:pStyle w:val="Normln1"/>
              <w:snapToGrid w:val="0"/>
              <w:rPr>
                <w:rFonts w:ascii="Arial" w:hAnsi="Arial"/>
                <w:b/>
                <w:bCs/>
                <w:sz w:val="16"/>
              </w:rPr>
            </w:pPr>
            <w:r w:rsidRPr="00D76273">
              <w:rPr>
                <w:rFonts w:ascii="Arial" w:hAnsi="Arial"/>
                <w:b/>
                <w:bCs/>
                <w:sz w:val="14"/>
              </w:rPr>
              <w:t>Jméno učitele provádějícího výuku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A02" w:rsidRDefault="00082A02" w:rsidP="00082A02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Tematický plán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A02" w:rsidRDefault="00082A02" w:rsidP="00082A02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Ostatní výuka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A02" w:rsidRDefault="00082A02" w:rsidP="00082A02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Jiné akce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82A02" w:rsidRDefault="00082A02" w:rsidP="00082A02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Počet účastníků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82A02" w:rsidRDefault="00082A02" w:rsidP="00082A02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Průkaz cyklisty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82A02" w:rsidRDefault="00082A02" w:rsidP="00082A02">
            <w:pPr>
              <w:pStyle w:val="Normln1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Název školy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82A02" w:rsidRDefault="00082A02" w:rsidP="00082A02">
            <w:pPr>
              <w:pStyle w:val="Normln1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Třída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82A02" w:rsidRDefault="00082A02" w:rsidP="00082A02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Podpis doprovodu</w:t>
            </w:r>
          </w:p>
        </w:tc>
      </w:tr>
      <w:tr w:rsidR="00082A02" w:rsidTr="00D76273">
        <w:trPr>
          <w:cantSplit/>
          <w:trHeight w:hRule="exact" w:val="340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2A02" w:rsidRDefault="00082A02" w:rsidP="00082A02"/>
        </w:tc>
        <w:tc>
          <w:tcPr>
            <w:tcW w:w="161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82A02" w:rsidRDefault="00082A02" w:rsidP="00082A02"/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82A02" w:rsidRDefault="00082A02" w:rsidP="00082A02">
            <w:pPr>
              <w:pStyle w:val="Normln1"/>
              <w:snapToGrid w:val="0"/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TV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82A02" w:rsidRDefault="00082A02" w:rsidP="00082A02">
            <w:pPr>
              <w:pStyle w:val="Normln1"/>
              <w:snapToGrid w:val="0"/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PV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82A02" w:rsidRPr="0011633D" w:rsidRDefault="00BE512D" w:rsidP="00082A02">
            <w:pPr>
              <w:pStyle w:val="Normln1"/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bookmarkStart w:id="1" w:name="_GoBack"/>
            <w:r w:rsidRPr="00BE512D">
              <w:rPr>
                <w:rFonts w:ascii="Arial" w:hAnsi="Arial"/>
                <w:bCs/>
                <w:sz w:val="16"/>
                <w:szCs w:val="16"/>
              </w:rPr>
              <w:t>TV</w:t>
            </w:r>
            <w:bookmarkEnd w:id="1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A02" w:rsidRDefault="00082A02" w:rsidP="00082A02">
            <w:pPr>
              <w:pStyle w:val="Normln1"/>
              <w:snapToGrid w:val="0"/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PV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A02" w:rsidRDefault="00082A02" w:rsidP="00082A02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Celkem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A02" w:rsidRDefault="00082A02" w:rsidP="00082A02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Celkem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A02" w:rsidRPr="0011633D" w:rsidRDefault="00082A02" w:rsidP="00082A02">
            <w:pPr>
              <w:pStyle w:val="Normln1"/>
              <w:snapToGrid w:val="0"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11633D">
              <w:rPr>
                <w:rFonts w:ascii="Arial" w:hAnsi="Arial"/>
                <w:bCs/>
                <w:sz w:val="14"/>
                <w:szCs w:val="16"/>
              </w:rPr>
              <w:t>4. třídy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A02" w:rsidRPr="004C436C" w:rsidRDefault="00082A02" w:rsidP="00082A0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ostatní</w:t>
            </w:r>
            <w:r w:rsidRPr="004C436C">
              <w:rPr>
                <w:rFonts w:ascii="Arial" w:hAnsi="Arial" w:cs="Arial"/>
                <w:sz w:val="14"/>
              </w:rPr>
              <w:t xml:space="preserve"> tříd</w:t>
            </w:r>
            <w:r>
              <w:rPr>
                <w:rFonts w:ascii="Arial" w:hAnsi="Arial" w:cs="Arial"/>
                <w:sz w:val="14"/>
              </w:rPr>
              <w:t>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A02" w:rsidRPr="004C436C" w:rsidRDefault="00082A02" w:rsidP="00082A02">
            <w:pPr>
              <w:jc w:val="center"/>
              <w:rPr>
                <w:rFonts w:ascii="Arial" w:hAnsi="Arial" w:cs="Arial"/>
                <w:sz w:val="16"/>
              </w:rPr>
            </w:pPr>
            <w:r w:rsidRPr="004C436C">
              <w:rPr>
                <w:rFonts w:ascii="Arial" w:hAnsi="Arial" w:cs="Arial"/>
                <w:sz w:val="14"/>
              </w:rPr>
              <w:t>Odpolední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82A02" w:rsidRPr="0011633D" w:rsidRDefault="00082A02" w:rsidP="00082A02">
            <w:pPr>
              <w:jc w:val="center"/>
              <w:rPr>
                <w:rFonts w:ascii="Arial" w:hAnsi="Arial" w:cs="Arial"/>
                <w:sz w:val="14"/>
              </w:rPr>
            </w:pPr>
            <w:r w:rsidRPr="0011633D">
              <w:rPr>
                <w:rFonts w:ascii="Arial" w:hAnsi="Arial" w:cs="Arial"/>
                <w:sz w:val="14"/>
                <w:szCs w:val="16"/>
              </w:rPr>
              <w:t>Zkoušeno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82A02" w:rsidRPr="0011633D" w:rsidRDefault="00082A02" w:rsidP="00082A0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11633D">
              <w:rPr>
                <w:rFonts w:ascii="Arial" w:hAnsi="Arial" w:cs="Arial"/>
                <w:sz w:val="14"/>
                <w:szCs w:val="16"/>
              </w:rPr>
              <w:t>Uděleno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82A02" w:rsidRDefault="00082A02" w:rsidP="00082A02">
            <w:pPr>
              <w:pStyle w:val="Normln1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82A02" w:rsidRDefault="00082A02" w:rsidP="00082A02">
            <w:pPr>
              <w:pStyle w:val="Normln1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82A02" w:rsidRDefault="00082A02" w:rsidP="00082A02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082A02" w:rsidTr="00D76273">
        <w:trPr>
          <w:trHeight w:val="34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2A02" w:rsidRDefault="00082A02" w:rsidP="00082A02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-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82A02" w:rsidRDefault="00082A02" w:rsidP="00082A02">
            <w:pPr>
              <w:pStyle w:val="Normln1"/>
              <w:snapToGrid w:val="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Přenos: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82A02" w:rsidRDefault="00082A02" w:rsidP="00CF580E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82A02" w:rsidRDefault="00082A02" w:rsidP="00CF580E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82A02" w:rsidRDefault="00082A02" w:rsidP="00CF580E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82A02" w:rsidRDefault="00082A02" w:rsidP="00CF580E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82A02" w:rsidRDefault="00082A02" w:rsidP="00CF580E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82A02" w:rsidRDefault="00082A02" w:rsidP="00CF580E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82A02" w:rsidRDefault="00082A02" w:rsidP="00CF580E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82A02" w:rsidRDefault="00082A02" w:rsidP="00CF580E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82A02" w:rsidRDefault="00082A02" w:rsidP="00CF580E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82A02" w:rsidRDefault="00082A02" w:rsidP="00CF580E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82A02" w:rsidRDefault="00082A02" w:rsidP="00CF580E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82A02" w:rsidRDefault="00082A02" w:rsidP="00082A0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82A02" w:rsidRDefault="00082A02" w:rsidP="00082A0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82A02" w:rsidRDefault="00082A02" w:rsidP="00082A02">
            <w:pPr>
              <w:jc w:val="center"/>
            </w:pPr>
            <w:r>
              <w:t>-</w:t>
            </w:r>
          </w:p>
        </w:tc>
      </w:tr>
      <w:tr w:rsidR="00CF580E" w:rsidTr="00D76273">
        <w:trPr>
          <w:trHeight w:val="34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</w:tr>
      <w:tr w:rsidR="00CF580E" w:rsidTr="00D76273">
        <w:trPr>
          <w:trHeight w:val="340"/>
        </w:trPr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</w:tr>
      <w:tr w:rsidR="00CF580E" w:rsidTr="00D76273">
        <w:trPr>
          <w:trHeight w:val="340"/>
        </w:trPr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</w:tr>
      <w:tr w:rsidR="00CF580E" w:rsidTr="00D76273">
        <w:trPr>
          <w:trHeight w:val="340"/>
        </w:trPr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</w:tr>
      <w:tr w:rsidR="00CF580E" w:rsidTr="00D76273">
        <w:trPr>
          <w:trHeight w:val="340"/>
        </w:trPr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</w:tr>
      <w:tr w:rsidR="00CF580E" w:rsidTr="00D76273">
        <w:trPr>
          <w:trHeight w:val="340"/>
        </w:trPr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</w:tr>
      <w:tr w:rsidR="00CF580E" w:rsidTr="00D76273">
        <w:trPr>
          <w:trHeight w:val="340"/>
        </w:trPr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</w:tr>
      <w:tr w:rsidR="00CF580E" w:rsidTr="00D76273">
        <w:trPr>
          <w:trHeight w:val="340"/>
        </w:trPr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</w:tr>
      <w:tr w:rsidR="00CF580E" w:rsidTr="00D76273">
        <w:trPr>
          <w:trHeight w:val="340"/>
        </w:trPr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</w:tr>
      <w:tr w:rsidR="00CF580E" w:rsidTr="00D76273">
        <w:trPr>
          <w:trHeight w:val="340"/>
        </w:trPr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</w:tr>
      <w:tr w:rsidR="00CF580E" w:rsidTr="00D76273">
        <w:trPr>
          <w:trHeight w:val="340"/>
        </w:trPr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</w:tr>
      <w:tr w:rsidR="00CF580E" w:rsidTr="00D76273">
        <w:trPr>
          <w:trHeight w:val="340"/>
        </w:trPr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</w:tr>
      <w:tr w:rsidR="00CF580E" w:rsidTr="00D76273">
        <w:trPr>
          <w:trHeight w:val="340"/>
        </w:trPr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</w:tr>
      <w:tr w:rsidR="00CF580E" w:rsidTr="00D76273">
        <w:trPr>
          <w:trHeight w:val="340"/>
        </w:trPr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</w:tr>
      <w:tr w:rsidR="00CF580E" w:rsidTr="00D76273">
        <w:trPr>
          <w:trHeight w:val="340"/>
        </w:trPr>
        <w:tc>
          <w:tcPr>
            <w:tcW w:w="992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sz w:val="16"/>
              </w:rPr>
            </w:pPr>
          </w:p>
        </w:tc>
      </w:tr>
      <w:tr w:rsidR="00CF580E" w:rsidTr="00D76273">
        <w:trPr>
          <w:trHeight w:val="340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-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Celkem: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CF580E" w:rsidRDefault="00D76273" w:rsidP="00CF580E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F580E" w:rsidRDefault="00CF580E" w:rsidP="00CF580E">
            <w:pPr>
              <w:pStyle w:val="Normln1"/>
              <w:snapToGrid w:val="0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-</w:t>
            </w:r>
          </w:p>
        </w:tc>
      </w:tr>
    </w:tbl>
    <w:p w:rsidR="00782B40" w:rsidRDefault="00FA1F71" w:rsidP="00782B40">
      <w:pPr>
        <w:pStyle w:val="Normln1"/>
        <w:tabs>
          <w:tab w:val="left" w:pos="1134"/>
          <w:tab w:val="left" w:pos="11907"/>
        </w:tabs>
        <w:spacing w:before="120"/>
        <w:jc w:val="both"/>
        <w:rPr>
          <w:sz w:val="20"/>
        </w:rPr>
      </w:pPr>
      <w:r>
        <w:rPr>
          <w:sz w:val="20"/>
        </w:rPr>
        <w:t>F-</w:t>
      </w:r>
      <w:proofErr w:type="gramStart"/>
      <w:r>
        <w:rPr>
          <w:sz w:val="20"/>
        </w:rPr>
        <w:t>1</w:t>
      </w:r>
      <w:r w:rsidR="00C178B2">
        <w:rPr>
          <w:sz w:val="20"/>
        </w:rPr>
        <w:t>0</w:t>
      </w:r>
      <w:r>
        <w:rPr>
          <w:sz w:val="20"/>
        </w:rPr>
        <w:t>-Záznam</w:t>
      </w:r>
      <w:proofErr w:type="gramEnd"/>
      <w:r>
        <w:rPr>
          <w:sz w:val="20"/>
        </w:rPr>
        <w:t xml:space="preserve"> o výuce a výcviku na DDH-V</w:t>
      </w:r>
      <w:r w:rsidR="006E2D24">
        <w:rPr>
          <w:sz w:val="20"/>
        </w:rPr>
        <w:t>6</w:t>
      </w:r>
    </w:p>
    <w:p w:rsidR="00FA1F71" w:rsidRPr="004C436C" w:rsidRDefault="00FA1F71" w:rsidP="00782B40">
      <w:pPr>
        <w:pStyle w:val="Normln1"/>
        <w:tabs>
          <w:tab w:val="left" w:pos="1134"/>
          <w:tab w:val="left" w:pos="11907"/>
        </w:tabs>
        <w:spacing w:before="120"/>
        <w:jc w:val="both"/>
        <w:rPr>
          <w:iCs/>
          <w:sz w:val="16"/>
        </w:rPr>
      </w:pPr>
      <w:r>
        <w:rPr>
          <w:i/>
          <w:iCs/>
          <w:sz w:val="16"/>
        </w:rPr>
        <w:t>Tematický plán:</w:t>
      </w:r>
      <w:r>
        <w:rPr>
          <w:i/>
          <w:iCs/>
          <w:sz w:val="16"/>
        </w:rPr>
        <w:tab/>
        <w:t>Výuka</w:t>
      </w:r>
      <w:r w:rsidR="004C436C">
        <w:rPr>
          <w:i/>
          <w:iCs/>
          <w:sz w:val="16"/>
        </w:rPr>
        <w:t xml:space="preserve"> pouze žáků 4. tříd ZŠ</w:t>
      </w:r>
      <w:r>
        <w:rPr>
          <w:i/>
          <w:iCs/>
          <w:sz w:val="16"/>
        </w:rPr>
        <w:t xml:space="preserve"> prováděná v </w:t>
      </w:r>
      <w:proofErr w:type="gramStart"/>
      <w:r>
        <w:rPr>
          <w:i/>
          <w:iCs/>
          <w:sz w:val="16"/>
        </w:rPr>
        <w:t>10-ti</w:t>
      </w:r>
      <w:proofErr w:type="gramEnd"/>
      <w:r>
        <w:rPr>
          <w:i/>
          <w:iCs/>
          <w:sz w:val="16"/>
        </w:rPr>
        <w:t xml:space="preserve"> hodinových kurzech podle metodiky MD</w:t>
      </w:r>
      <w:r>
        <w:rPr>
          <w:i/>
          <w:iCs/>
          <w:sz w:val="16"/>
        </w:rPr>
        <w:tab/>
      </w:r>
    </w:p>
    <w:p w:rsidR="00FA1F71" w:rsidRDefault="00FA1F71">
      <w:pPr>
        <w:pStyle w:val="Normln1"/>
        <w:tabs>
          <w:tab w:val="left" w:pos="1134"/>
          <w:tab w:val="left" w:pos="11907"/>
        </w:tabs>
        <w:rPr>
          <w:i/>
          <w:iCs/>
          <w:sz w:val="16"/>
        </w:rPr>
      </w:pPr>
      <w:r>
        <w:rPr>
          <w:i/>
          <w:iCs/>
          <w:sz w:val="16"/>
        </w:rPr>
        <w:t>Ostatní</w:t>
      </w:r>
      <w:r w:rsidR="004C436C">
        <w:rPr>
          <w:i/>
          <w:iCs/>
          <w:sz w:val="16"/>
        </w:rPr>
        <w:t xml:space="preserve"> výuka</w:t>
      </w:r>
      <w:r>
        <w:rPr>
          <w:i/>
          <w:iCs/>
          <w:sz w:val="16"/>
        </w:rPr>
        <w:t>:</w:t>
      </w:r>
      <w:r>
        <w:rPr>
          <w:i/>
          <w:iCs/>
          <w:sz w:val="16"/>
        </w:rPr>
        <w:tab/>
        <w:t xml:space="preserve">Pravidelná výuka mimo </w:t>
      </w:r>
      <w:r w:rsidR="004C436C">
        <w:rPr>
          <w:i/>
          <w:iCs/>
          <w:sz w:val="16"/>
        </w:rPr>
        <w:t>T</w:t>
      </w:r>
      <w:r>
        <w:rPr>
          <w:i/>
          <w:iCs/>
          <w:sz w:val="16"/>
        </w:rPr>
        <w:t>ematický plán</w:t>
      </w:r>
      <w:r w:rsidR="0011633D">
        <w:rPr>
          <w:i/>
          <w:iCs/>
          <w:sz w:val="16"/>
        </w:rPr>
        <w:t xml:space="preserve"> (např. odpolední výuka, MŠ)</w:t>
      </w:r>
    </w:p>
    <w:p w:rsidR="00FA1F71" w:rsidRDefault="004C436C">
      <w:pPr>
        <w:pStyle w:val="Normln1"/>
        <w:tabs>
          <w:tab w:val="left" w:pos="1134"/>
          <w:tab w:val="left" w:pos="11907"/>
        </w:tabs>
        <w:rPr>
          <w:i/>
          <w:iCs/>
          <w:sz w:val="16"/>
        </w:rPr>
      </w:pPr>
      <w:r>
        <w:rPr>
          <w:i/>
          <w:iCs/>
          <w:sz w:val="16"/>
        </w:rPr>
        <w:t>Počty účastníků</w:t>
      </w:r>
      <w:r w:rsidR="00FA1F71">
        <w:rPr>
          <w:i/>
          <w:iCs/>
          <w:sz w:val="16"/>
        </w:rPr>
        <w:t>:</w:t>
      </w:r>
      <w:r w:rsidR="00FA1F71">
        <w:rPr>
          <w:i/>
          <w:iCs/>
          <w:sz w:val="16"/>
        </w:rPr>
        <w:tab/>
      </w:r>
      <w:r>
        <w:rPr>
          <w:i/>
          <w:iCs/>
          <w:sz w:val="16"/>
        </w:rPr>
        <w:t>4. třídy ZŠ (dle Tematického plánu), pravidelná výuka ostatních tříd</w:t>
      </w:r>
      <w:r w:rsidR="0011633D">
        <w:rPr>
          <w:i/>
          <w:iCs/>
          <w:sz w:val="16"/>
        </w:rPr>
        <w:t xml:space="preserve"> mateřské a základní školy</w:t>
      </w:r>
      <w:r>
        <w:rPr>
          <w:i/>
          <w:iCs/>
          <w:sz w:val="16"/>
        </w:rPr>
        <w:t xml:space="preserve"> mimo 4. ročníků ZŠ, odpolední dopravní výuka pro veřejnost</w:t>
      </w:r>
      <w:r w:rsidR="0011633D">
        <w:rPr>
          <w:i/>
          <w:iCs/>
          <w:sz w:val="16"/>
        </w:rPr>
        <w:tab/>
      </w:r>
      <w:r w:rsidR="0011633D">
        <w:rPr>
          <w:i/>
          <w:iCs/>
          <w:sz w:val="16"/>
        </w:rPr>
        <w:tab/>
      </w:r>
      <w:r w:rsidR="0011633D" w:rsidRPr="0011633D">
        <w:rPr>
          <w:b/>
          <w:iCs/>
          <w:sz w:val="18"/>
        </w:rPr>
        <w:t>Kopie slouží jako příloha k faktuře</w:t>
      </w:r>
    </w:p>
    <w:sectPr w:rsidR="00FA1F71">
      <w:footnotePr>
        <w:pos w:val="beneathText"/>
      </w:footnotePr>
      <w:pgSz w:w="16837" w:h="11905" w:orient="landscape" w:code="9"/>
      <w:pgMar w:top="567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73"/>
    <w:rsid w:val="0005558C"/>
    <w:rsid w:val="00082A02"/>
    <w:rsid w:val="0011633D"/>
    <w:rsid w:val="002D2E28"/>
    <w:rsid w:val="003922A8"/>
    <w:rsid w:val="004C436C"/>
    <w:rsid w:val="00520C4A"/>
    <w:rsid w:val="006E2D24"/>
    <w:rsid w:val="00782B40"/>
    <w:rsid w:val="008500A3"/>
    <w:rsid w:val="00983AD3"/>
    <w:rsid w:val="009F3211"/>
    <w:rsid w:val="00BE512D"/>
    <w:rsid w:val="00C178B2"/>
    <w:rsid w:val="00C957B8"/>
    <w:rsid w:val="00CD39BE"/>
    <w:rsid w:val="00CF580E"/>
    <w:rsid w:val="00D76273"/>
    <w:rsid w:val="00E50473"/>
    <w:rsid w:val="00F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0EBF"/>
  <w15:chartTrackingRefBased/>
  <w15:docId w15:val="{3BD7E2C6-FA7E-4CE4-8D0C-401230D7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widowControl w:val="0"/>
      <w:suppressAutoHyphens/>
    </w:pPr>
  </w:style>
  <w:style w:type="paragraph" w:styleId="Nadpis2">
    <w:name w:val="heading 2"/>
    <w:basedOn w:val="Normln"/>
    <w:next w:val="Normln"/>
    <w:qFormat/>
    <w:pPr>
      <w:keepNext/>
      <w:suppressAutoHyphens w:val="0"/>
      <w:jc w:val="center"/>
      <w:outlineLvl w:val="1"/>
    </w:pPr>
    <w:rPr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line="259" w:lineRule="auto"/>
    </w:pPr>
    <w:rPr>
      <w:color w:val="000000"/>
      <w:sz w:val="24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6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clear" w:color="auto" w:fill="000000"/>
      <w:jc w:val="center"/>
    </w:pPr>
    <w:rPr>
      <w:b/>
      <w:color w:val="FFFFFF"/>
      <w:sz w:val="36"/>
    </w:rPr>
  </w:style>
  <w:style w:type="paragraph" w:styleId="Seznamsodrkami">
    <w:name w:val="List Bullet"/>
    <w:basedOn w:val="Zkladntext"/>
    <w:semiHidden/>
    <w:pPr>
      <w:spacing w:line="216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6" w:lineRule="auto"/>
      <w:ind w:left="480" w:hanging="480"/>
    </w:pPr>
  </w:style>
  <w:style w:type="paragraph" w:customStyle="1" w:styleId="Standardnpsmoodstavce2">
    <w:name w:val="Standardní písmo odstavce2"/>
    <w:basedOn w:val="Normln"/>
  </w:style>
  <w:style w:type="paragraph" w:customStyle="1" w:styleId="Normln1">
    <w:name w:val="Normální1"/>
    <w:basedOn w:val="Normln"/>
    <w:rPr>
      <w:color w:val="000000"/>
      <w:sz w:val="24"/>
    </w:rPr>
  </w:style>
  <w:style w:type="paragraph" w:customStyle="1" w:styleId="Standardnpsmoodstavce1">
    <w:name w:val="Standardní písmo odstavce1"/>
    <w:basedOn w:val="Normln"/>
    <w:rPr>
      <w:color w:val="000000"/>
    </w:rPr>
  </w:style>
  <w:style w:type="paragraph" w:styleId="Zhlav">
    <w:name w:val="header"/>
    <w:basedOn w:val="Normln1"/>
    <w:semiHidden/>
    <w:pPr>
      <w:tabs>
        <w:tab w:val="center" w:pos="4536"/>
        <w:tab w:val="right" w:pos="9072"/>
      </w:tabs>
    </w:pPr>
    <w:rPr>
      <w:sz w:val="20"/>
    </w:rPr>
  </w:style>
  <w:style w:type="paragraph" w:styleId="Nzev">
    <w:name w:val="Title"/>
    <w:basedOn w:val="Normln1"/>
    <w:next w:val="Podtitul"/>
    <w:qFormat/>
    <w:pPr>
      <w:jc w:val="center"/>
    </w:pPr>
    <w:rPr>
      <w:b/>
      <w:sz w:val="32"/>
    </w:rPr>
  </w:style>
  <w:style w:type="paragraph" w:customStyle="1" w:styleId="Podtitul">
    <w:name w:val="Podtitul"/>
    <w:basedOn w:val="Normln1"/>
    <w:next w:val="Zkladntext"/>
    <w:qFormat/>
    <w:rPr>
      <w:b/>
      <w:sz w:val="2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&#225;&#345;e\Hotovo\10-Z&#225;znam-o-v&#253;uce-a-v&#253;cviku-na-DDH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10-Záznam-o-výuce-a-výcviku-na-DDH</Template>
  <TotalTime>1</TotalTime>
  <Pages>1</Pages>
  <Words>181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Záznam_o_výuce_a_výcviku_na_DDH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Záznam_o_výuce_a_výcviku_na_DDH</dc:title>
  <dc:subject/>
  <dc:creator>Petr Vomáčka</dc:creator>
  <cp:keywords/>
  <cp:lastModifiedBy>Jiří Polomis</cp:lastModifiedBy>
  <cp:revision>2</cp:revision>
  <cp:lastPrinted>2017-01-03T08:05:00Z</cp:lastPrinted>
  <dcterms:created xsi:type="dcterms:W3CDTF">2020-02-25T14:35:00Z</dcterms:created>
  <dcterms:modified xsi:type="dcterms:W3CDTF">2020-02-25T14:35:00Z</dcterms:modified>
</cp:coreProperties>
</file>